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1B2411" w14:textId="77777777" w:rsidR="001864B4" w:rsidRDefault="000862C0" w:rsidP="000862C0">
      <w:pPr>
        <w:jc w:val="center"/>
        <w:rPr>
          <w:b/>
          <w:sz w:val="24"/>
          <w:u w:val="single"/>
        </w:rPr>
      </w:pPr>
      <w:bookmarkStart w:id="0" w:name="_GoBack"/>
      <w:bookmarkEnd w:id="0"/>
      <w:r w:rsidRPr="000862C0">
        <w:rPr>
          <w:b/>
          <w:sz w:val="24"/>
          <w:u w:val="single"/>
        </w:rPr>
        <w:t>Anleitung Bestandserzeugung für COGI-Einträge PVB B1M-Musterbau (Prototyp/ Vorserie)</w:t>
      </w:r>
    </w:p>
    <w:p w14:paraId="7B436974" w14:textId="77777777" w:rsidR="00FA3F26" w:rsidRDefault="00FA3F26" w:rsidP="000862C0">
      <w:pPr>
        <w:jc w:val="center"/>
        <w:rPr>
          <w:b/>
          <w:sz w:val="24"/>
          <w:u w:val="single"/>
        </w:rPr>
      </w:pPr>
      <w:r>
        <w:rPr>
          <w:b/>
          <w:sz w:val="24"/>
          <w:u w:val="single"/>
        </w:rPr>
        <w:t>(Ersteller SSCM Werner Becker -7533 Stand: 19.02.2020)</w:t>
      </w:r>
    </w:p>
    <w:p w14:paraId="643179B4" w14:textId="77777777" w:rsidR="000862C0" w:rsidRPr="000862C0" w:rsidRDefault="000862C0" w:rsidP="000862C0">
      <w:pPr>
        <w:rPr>
          <w:sz w:val="20"/>
          <w:szCs w:val="20"/>
          <w:u w:val="single"/>
        </w:rPr>
      </w:pPr>
      <w:r w:rsidRPr="000862C0">
        <w:rPr>
          <w:sz w:val="20"/>
          <w:szCs w:val="20"/>
          <w:u w:val="single"/>
        </w:rPr>
        <w:t xml:space="preserve">Einleitung: </w:t>
      </w:r>
    </w:p>
    <w:p w14:paraId="5916E440" w14:textId="77777777" w:rsidR="000862C0" w:rsidRDefault="000862C0" w:rsidP="000862C0">
      <w:pPr>
        <w:rPr>
          <w:sz w:val="20"/>
          <w:szCs w:val="20"/>
        </w:rPr>
      </w:pPr>
      <w:r>
        <w:rPr>
          <w:sz w:val="20"/>
          <w:szCs w:val="20"/>
        </w:rPr>
        <w:t>Der allgemeine Prozess sieht vor, dass bei Erstellen von Fertigungsaufträgen, die in der Stückliste hinterlegten Komponenten vom sog. PVB (Produktionsversorgungsbereich) über die Rückmeldungen retrograd verbraucht werden.</w:t>
      </w:r>
    </w:p>
    <w:p w14:paraId="5E3F60BC" w14:textId="77777777" w:rsidR="000862C0" w:rsidRDefault="000862C0" w:rsidP="000862C0">
      <w:pPr>
        <w:rPr>
          <w:sz w:val="20"/>
          <w:szCs w:val="20"/>
        </w:rPr>
      </w:pPr>
      <w:r>
        <w:rPr>
          <w:sz w:val="20"/>
          <w:szCs w:val="20"/>
        </w:rPr>
        <w:t xml:space="preserve">Dies gilt auch für die Auftragsarten </w:t>
      </w:r>
      <w:r w:rsidRPr="000862C0">
        <w:rPr>
          <w:sz w:val="20"/>
          <w:szCs w:val="20"/>
        </w:rPr>
        <w:t>ZA02 Automotive Prototyp</w:t>
      </w:r>
      <w:r>
        <w:rPr>
          <w:sz w:val="20"/>
          <w:szCs w:val="20"/>
        </w:rPr>
        <w:t xml:space="preserve"> &amp; </w:t>
      </w:r>
      <w:r w:rsidRPr="000862C0">
        <w:rPr>
          <w:sz w:val="20"/>
          <w:szCs w:val="20"/>
        </w:rPr>
        <w:t>ZA03 Automotive Vorserie</w:t>
      </w:r>
      <w:r>
        <w:rPr>
          <w:sz w:val="20"/>
          <w:szCs w:val="20"/>
        </w:rPr>
        <w:t>. Die entsprechenden Komponenten müssen folglich auf dem PVB B1M vor Produktion bereitgestellt werden.</w:t>
      </w:r>
    </w:p>
    <w:p w14:paraId="406F054E" w14:textId="77777777" w:rsidR="000862C0" w:rsidRDefault="000862C0" w:rsidP="000862C0">
      <w:pPr>
        <w:rPr>
          <w:sz w:val="20"/>
          <w:szCs w:val="20"/>
        </w:rPr>
      </w:pPr>
    </w:p>
    <w:p w14:paraId="7E2B6895" w14:textId="77777777" w:rsidR="000862C0" w:rsidRPr="00A1771F" w:rsidRDefault="000862C0" w:rsidP="000862C0">
      <w:pPr>
        <w:rPr>
          <w:sz w:val="20"/>
          <w:szCs w:val="20"/>
          <w:u w:val="single"/>
        </w:rPr>
      </w:pPr>
      <w:r w:rsidRPr="00A1771F">
        <w:rPr>
          <w:sz w:val="20"/>
          <w:szCs w:val="20"/>
          <w:u w:val="single"/>
        </w:rPr>
        <w:t>Fehlerbild:</w:t>
      </w:r>
    </w:p>
    <w:p w14:paraId="625827DE" w14:textId="77777777" w:rsidR="000862C0" w:rsidRDefault="000862C0" w:rsidP="000862C0">
      <w:pPr>
        <w:rPr>
          <w:sz w:val="20"/>
          <w:szCs w:val="20"/>
        </w:rPr>
      </w:pPr>
      <w:r>
        <w:rPr>
          <w:sz w:val="20"/>
          <w:szCs w:val="20"/>
        </w:rPr>
        <w:t xml:space="preserve">Leider erfolgt zu selten eine rechtzeitige SAP-seitige Zustellung der Komponenten auf dem PVB B1M. Folglich erzeugt eine entsprechende Fertigungsrückmeldung einen fehlerhafte Verbrauchsbuchung, die in der sog. Fehlerliste COGI erscheint und abgearbeitet werden muss. Kosten kalkulatorisch </w:t>
      </w:r>
      <w:r w:rsidR="00A1771F">
        <w:rPr>
          <w:sz w:val="20"/>
          <w:szCs w:val="20"/>
        </w:rPr>
        <w:t>müssen die Komponenten den Fertigungsaufträgen zugebucht werden. Eine Möglichkeit ist eine Inventurdifferenz.</w:t>
      </w:r>
    </w:p>
    <w:p w14:paraId="6AFE66B5" w14:textId="77777777" w:rsidR="00A1771F" w:rsidRPr="00A1771F" w:rsidRDefault="00A1771F" w:rsidP="000862C0">
      <w:pPr>
        <w:rPr>
          <w:sz w:val="20"/>
          <w:szCs w:val="20"/>
          <w:u w:val="single"/>
        </w:rPr>
      </w:pPr>
    </w:p>
    <w:p w14:paraId="3CB71FA5" w14:textId="28CBA21D" w:rsidR="00A1771F" w:rsidRDefault="00A1771F" w:rsidP="000862C0">
      <w:pPr>
        <w:rPr>
          <w:sz w:val="20"/>
          <w:szCs w:val="20"/>
          <w:u w:val="single"/>
        </w:rPr>
      </w:pPr>
      <w:r w:rsidRPr="00A1771F">
        <w:rPr>
          <w:sz w:val="20"/>
          <w:szCs w:val="20"/>
          <w:u w:val="single"/>
        </w:rPr>
        <w:t>Lösungsweg:</w:t>
      </w:r>
      <w:r w:rsidR="00B95BA4">
        <w:rPr>
          <w:sz w:val="20"/>
          <w:szCs w:val="20"/>
          <w:u w:val="single"/>
        </w:rPr>
        <w:t xml:space="preserve"> Analyse</w:t>
      </w:r>
    </w:p>
    <w:p w14:paraId="5845DA60" w14:textId="77777777" w:rsidR="0076653A" w:rsidRDefault="0076653A" w:rsidP="000862C0">
      <w:pPr>
        <w:rPr>
          <w:sz w:val="20"/>
          <w:szCs w:val="20"/>
          <w:u w:val="single"/>
        </w:rPr>
      </w:pPr>
    </w:p>
    <w:p w14:paraId="0AD78220" w14:textId="77777777" w:rsidR="00A1771F" w:rsidRDefault="00A1771F" w:rsidP="000862C0">
      <w:pPr>
        <w:rPr>
          <w:sz w:val="20"/>
          <w:szCs w:val="20"/>
        </w:rPr>
      </w:pPr>
      <w:r>
        <w:rPr>
          <w:sz w:val="20"/>
          <w:szCs w:val="20"/>
        </w:rPr>
        <w:t>Im COGI Eintrag (/</w:t>
      </w:r>
      <w:proofErr w:type="spellStart"/>
      <w:r>
        <w:rPr>
          <w:sz w:val="20"/>
          <w:szCs w:val="20"/>
        </w:rPr>
        <w:t>nCOGI</w:t>
      </w:r>
      <w:proofErr w:type="spellEnd"/>
      <w:r>
        <w:rPr>
          <w:sz w:val="20"/>
          <w:szCs w:val="20"/>
        </w:rPr>
        <w:t>) erkennt man die fehlerhafte Verbrauchsbuchung:</w:t>
      </w:r>
    </w:p>
    <w:p w14:paraId="08A7B2A9" w14:textId="77777777" w:rsidR="00A1771F" w:rsidRDefault="00C05736" w:rsidP="000862C0">
      <w:pPr>
        <w:rPr>
          <w:sz w:val="20"/>
          <w:szCs w:val="20"/>
        </w:rPr>
      </w:pPr>
      <w:r w:rsidRPr="00C05736">
        <w:rPr>
          <w:noProof/>
          <w:sz w:val="20"/>
          <w:szCs w:val="20"/>
        </w:rPr>
        <w:drawing>
          <wp:inline distT="0" distB="0" distL="0" distR="0" wp14:anchorId="5103DC0C" wp14:editId="70CD7F1D">
            <wp:extent cx="5760720" cy="53911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539115"/>
                    </a:xfrm>
                    <a:prstGeom prst="rect">
                      <a:avLst/>
                    </a:prstGeom>
                  </pic:spPr>
                </pic:pic>
              </a:graphicData>
            </a:graphic>
          </wp:inline>
        </w:drawing>
      </w:r>
    </w:p>
    <w:p w14:paraId="247DB73E" w14:textId="77777777" w:rsidR="00C05736" w:rsidRDefault="00C05736" w:rsidP="000862C0">
      <w:pPr>
        <w:rPr>
          <w:sz w:val="20"/>
          <w:szCs w:val="20"/>
        </w:rPr>
      </w:pPr>
      <w:r w:rsidRPr="00C05736">
        <w:rPr>
          <w:noProof/>
          <w:sz w:val="20"/>
          <w:szCs w:val="20"/>
        </w:rPr>
        <w:drawing>
          <wp:inline distT="0" distB="0" distL="0" distR="0" wp14:anchorId="2400D3A6" wp14:editId="10DC3C68">
            <wp:extent cx="5760720" cy="447040"/>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447040"/>
                    </a:xfrm>
                    <a:prstGeom prst="rect">
                      <a:avLst/>
                    </a:prstGeom>
                  </pic:spPr>
                </pic:pic>
              </a:graphicData>
            </a:graphic>
          </wp:inline>
        </w:drawing>
      </w:r>
    </w:p>
    <w:p w14:paraId="05EB81B2" w14:textId="77777777" w:rsidR="00A1771F" w:rsidRDefault="00A1771F" w:rsidP="000862C0">
      <w:pPr>
        <w:rPr>
          <w:sz w:val="20"/>
          <w:szCs w:val="20"/>
        </w:rPr>
      </w:pPr>
      <w:r>
        <w:rPr>
          <w:sz w:val="20"/>
          <w:szCs w:val="20"/>
        </w:rPr>
        <w:t>Der EWM Bestand (/n/SCWM/</w:t>
      </w:r>
      <w:proofErr w:type="spellStart"/>
      <w:r>
        <w:rPr>
          <w:sz w:val="20"/>
          <w:szCs w:val="20"/>
        </w:rPr>
        <w:t>adprod</w:t>
      </w:r>
      <w:proofErr w:type="spellEnd"/>
      <w:r>
        <w:rPr>
          <w:sz w:val="20"/>
          <w:szCs w:val="20"/>
        </w:rPr>
        <w:t>) zeigt keinen Bestand auf dem PVB B1M:</w:t>
      </w:r>
    </w:p>
    <w:p w14:paraId="36DB37AC" w14:textId="77777777" w:rsidR="00A1771F" w:rsidRDefault="00A1771F" w:rsidP="000862C0">
      <w:pPr>
        <w:rPr>
          <w:sz w:val="20"/>
          <w:szCs w:val="20"/>
        </w:rPr>
      </w:pPr>
      <w:r w:rsidRPr="00A1771F">
        <w:rPr>
          <w:noProof/>
          <w:sz w:val="20"/>
          <w:szCs w:val="20"/>
        </w:rPr>
        <w:drawing>
          <wp:inline distT="0" distB="0" distL="0" distR="0" wp14:anchorId="1F266355" wp14:editId="3F3B4D22">
            <wp:extent cx="5760720" cy="1236980"/>
            <wp:effectExtent l="0" t="0" r="0" b="127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236980"/>
                    </a:xfrm>
                    <a:prstGeom prst="rect">
                      <a:avLst/>
                    </a:prstGeom>
                  </pic:spPr>
                </pic:pic>
              </a:graphicData>
            </a:graphic>
          </wp:inline>
        </w:drawing>
      </w:r>
    </w:p>
    <w:p w14:paraId="12F38932" w14:textId="77777777" w:rsidR="00A1771F" w:rsidRDefault="00742276" w:rsidP="000862C0">
      <w:pPr>
        <w:rPr>
          <w:sz w:val="20"/>
          <w:szCs w:val="20"/>
        </w:rPr>
      </w:pPr>
      <w:r>
        <w:rPr>
          <w:sz w:val="20"/>
          <w:szCs w:val="20"/>
        </w:rPr>
        <w:t xml:space="preserve">Mit </w:t>
      </w:r>
      <w:proofErr w:type="spellStart"/>
      <w:r>
        <w:rPr>
          <w:sz w:val="20"/>
          <w:szCs w:val="20"/>
        </w:rPr>
        <w:t>Doppelclick</w:t>
      </w:r>
      <w:proofErr w:type="spellEnd"/>
      <w:r>
        <w:rPr>
          <w:sz w:val="20"/>
          <w:szCs w:val="20"/>
        </w:rPr>
        <w:t xml:space="preserve"> auf den Fertigungsauftrag 1003016 in der COGI gelangt man zum Fertigungsauftrag (alternativ über /oCO03):</w:t>
      </w:r>
    </w:p>
    <w:p w14:paraId="23E2F020" w14:textId="77777777" w:rsidR="00742276" w:rsidRDefault="00742276" w:rsidP="000862C0">
      <w:pPr>
        <w:rPr>
          <w:sz w:val="20"/>
          <w:szCs w:val="20"/>
        </w:rPr>
      </w:pPr>
      <w:r w:rsidRPr="00742276">
        <w:rPr>
          <w:noProof/>
          <w:sz w:val="20"/>
          <w:szCs w:val="20"/>
        </w:rPr>
        <w:drawing>
          <wp:inline distT="0" distB="0" distL="0" distR="0" wp14:anchorId="6FE96213" wp14:editId="4E2D9DB8">
            <wp:extent cx="5760720" cy="137287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1372870"/>
                    </a:xfrm>
                    <a:prstGeom prst="rect">
                      <a:avLst/>
                    </a:prstGeom>
                  </pic:spPr>
                </pic:pic>
              </a:graphicData>
            </a:graphic>
          </wp:inline>
        </w:drawing>
      </w:r>
    </w:p>
    <w:p w14:paraId="5422AE80" w14:textId="77777777" w:rsidR="00742276" w:rsidRDefault="00742276" w:rsidP="000862C0">
      <w:pPr>
        <w:rPr>
          <w:sz w:val="20"/>
          <w:szCs w:val="20"/>
        </w:rPr>
      </w:pPr>
      <w:r>
        <w:rPr>
          <w:sz w:val="20"/>
          <w:szCs w:val="20"/>
        </w:rPr>
        <w:lastRenderedPageBreak/>
        <w:t>In diesem Fall handelt es sich um einen Vorserien-FAUF.</w:t>
      </w:r>
    </w:p>
    <w:p w14:paraId="518D4B27" w14:textId="77777777" w:rsidR="00742276" w:rsidRDefault="00072CA8" w:rsidP="000862C0">
      <w:pPr>
        <w:rPr>
          <w:noProof/>
        </w:rPr>
      </w:pPr>
      <w:r>
        <w:rPr>
          <w:sz w:val="20"/>
          <w:szCs w:val="20"/>
        </w:rPr>
        <w:t>Über die Vorgänge (Kopfleiste) gelangt man zur Vorgangsübersicht, die uns die Rückmeldungen anzeigt (im Beispiel 70 Stück):</w:t>
      </w:r>
      <w:r w:rsidRPr="00072CA8">
        <w:rPr>
          <w:noProof/>
        </w:rPr>
        <w:t xml:space="preserve"> </w:t>
      </w:r>
      <w:r w:rsidRPr="00072CA8">
        <w:rPr>
          <w:noProof/>
          <w:sz w:val="20"/>
          <w:szCs w:val="20"/>
        </w:rPr>
        <w:drawing>
          <wp:inline distT="0" distB="0" distL="0" distR="0" wp14:anchorId="4C0F82CD" wp14:editId="5B449A48">
            <wp:extent cx="5760720" cy="213868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2138680"/>
                    </a:xfrm>
                    <a:prstGeom prst="rect">
                      <a:avLst/>
                    </a:prstGeom>
                  </pic:spPr>
                </pic:pic>
              </a:graphicData>
            </a:graphic>
          </wp:inline>
        </w:drawing>
      </w:r>
    </w:p>
    <w:p w14:paraId="3488EB2A" w14:textId="77777777" w:rsidR="00072CA8" w:rsidRDefault="00072CA8" w:rsidP="000862C0">
      <w:pPr>
        <w:rPr>
          <w:noProof/>
        </w:rPr>
      </w:pPr>
      <w:r>
        <w:rPr>
          <w:noProof/>
        </w:rPr>
        <w:t>Über die Komponenten (Kopfleiste) gelangt man zur Komponentenübersicht gem. Stückliste des Fertigungsmaterials (alternativ /oCS03):</w:t>
      </w:r>
    </w:p>
    <w:p w14:paraId="03B2757D" w14:textId="77777777" w:rsidR="00072CA8" w:rsidRDefault="00072CA8" w:rsidP="000862C0">
      <w:pPr>
        <w:rPr>
          <w:noProof/>
        </w:rPr>
      </w:pPr>
      <w:r w:rsidRPr="00072CA8">
        <w:rPr>
          <w:noProof/>
        </w:rPr>
        <w:drawing>
          <wp:inline distT="0" distB="0" distL="0" distR="0" wp14:anchorId="5CE46936" wp14:editId="714E3128">
            <wp:extent cx="5760720" cy="1750695"/>
            <wp:effectExtent l="0" t="0" r="0" b="190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1750695"/>
                    </a:xfrm>
                    <a:prstGeom prst="rect">
                      <a:avLst/>
                    </a:prstGeom>
                  </pic:spPr>
                </pic:pic>
              </a:graphicData>
            </a:graphic>
          </wp:inline>
        </w:drawing>
      </w:r>
    </w:p>
    <w:p w14:paraId="7051FDF8" w14:textId="77777777" w:rsidR="00072CA8" w:rsidRDefault="00072CA8" w:rsidP="000862C0">
      <w:pPr>
        <w:rPr>
          <w:noProof/>
        </w:rPr>
      </w:pPr>
      <w:r>
        <w:rPr>
          <w:noProof/>
        </w:rPr>
        <w:t>Achtung: Hier wird der Bedarf an Komponenten der ursprünglichen Auftragsmenge bei Anlage = Gesamtmenge angezeigt. Im Beispiel 192 Stck., sprich pro Fertigmaterial 307422 Stromschiene benötigt man je 1 Stck. von 360376 Stromschiene &amp; 1 Stck. von 307421 Trägerplatte:</w:t>
      </w:r>
    </w:p>
    <w:p w14:paraId="148910D4" w14:textId="77777777" w:rsidR="00072CA8" w:rsidRDefault="00072CA8" w:rsidP="000862C0">
      <w:pPr>
        <w:rPr>
          <w:noProof/>
        </w:rPr>
      </w:pPr>
      <w:r w:rsidRPr="00072CA8">
        <w:rPr>
          <w:noProof/>
        </w:rPr>
        <w:drawing>
          <wp:inline distT="0" distB="0" distL="0" distR="0" wp14:anchorId="655B3C4C" wp14:editId="5E190A41">
            <wp:extent cx="5760720" cy="1501775"/>
            <wp:effectExtent l="0" t="0" r="0" b="317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1501775"/>
                    </a:xfrm>
                    <a:prstGeom prst="rect">
                      <a:avLst/>
                    </a:prstGeom>
                  </pic:spPr>
                </pic:pic>
              </a:graphicData>
            </a:graphic>
          </wp:inline>
        </w:drawing>
      </w:r>
    </w:p>
    <w:p w14:paraId="695740B2" w14:textId="77777777" w:rsidR="00C05736" w:rsidRDefault="00C05736">
      <w:pPr>
        <w:rPr>
          <w:noProof/>
        </w:rPr>
      </w:pPr>
      <w:r>
        <w:rPr>
          <w:noProof/>
        </w:rPr>
        <w:br w:type="page"/>
      </w:r>
    </w:p>
    <w:p w14:paraId="5359E8E5" w14:textId="2716FB38" w:rsidR="00C05736" w:rsidRDefault="00C05736" w:rsidP="000862C0">
      <w:pPr>
        <w:rPr>
          <w:noProof/>
        </w:rPr>
      </w:pPr>
      <w:r>
        <w:rPr>
          <w:noProof/>
        </w:rPr>
        <w:lastRenderedPageBreak/>
        <w:t xml:space="preserve">Zur Sicherheit überprüft man, </w:t>
      </w:r>
      <w:r w:rsidR="00D87A56">
        <w:rPr>
          <w:noProof/>
        </w:rPr>
        <w:t>w</w:t>
      </w:r>
      <w:r>
        <w:rPr>
          <w:noProof/>
        </w:rPr>
        <w:t>elche Komponenten bereits dem FAUF zugebucht wurden:</w:t>
      </w:r>
    </w:p>
    <w:p w14:paraId="3B48792D" w14:textId="77777777" w:rsidR="00C05736" w:rsidRDefault="00C05736" w:rsidP="000862C0">
      <w:pPr>
        <w:rPr>
          <w:noProof/>
        </w:rPr>
      </w:pPr>
      <w:r w:rsidRPr="00C05736">
        <w:rPr>
          <w:noProof/>
        </w:rPr>
        <w:drawing>
          <wp:inline distT="0" distB="0" distL="0" distR="0" wp14:anchorId="3A50A9E8" wp14:editId="70515D62">
            <wp:extent cx="5760720" cy="1644015"/>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1644015"/>
                    </a:xfrm>
                    <a:prstGeom prst="rect">
                      <a:avLst/>
                    </a:prstGeom>
                  </pic:spPr>
                </pic:pic>
              </a:graphicData>
            </a:graphic>
          </wp:inline>
        </w:drawing>
      </w:r>
    </w:p>
    <w:p w14:paraId="665D80F9" w14:textId="77777777" w:rsidR="00C05736" w:rsidRDefault="00C05736" w:rsidP="000862C0">
      <w:pPr>
        <w:rPr>
          <w:noProof/>
        </w:rPr>
      </w:pPr>
      <w:r>
        <w:rPr>
          <w:noProof/>
        </w:rPr>
        <w:t>Folgendes Ergebnis wird angezeigt:</w:t>
      </w:r>
    </w:p>
    <w:p w14:paraId="2C29B131" w14:textId="77777777" w:rsidR="00C05736" w:rsidRDefault="00C05736" w:rsidP="000862C0">
      <w:pPr>
        <w:rPr>
          <w:noProof/>
        </w:rPr>
      </w:pPr>
      <w:r w:rsidRPr="00C05736">
        <w:rPr>
          <w:noProof/>
        </w:rPr>
        <w:drawing>
          <wp:inline distT="0" distB="0" distL="0" distR="0" wp14:anchorId="4CF21571" wp14:editId="42CE2DD4">
            <wp:extent cx="5760720" cy="3025140"/>
            <wp:effectExtent l="0" t="0" r="0" b="381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3025140"/>
                    </a:xfrm>
                    <a:prstGeom prst="rect">
                      <a:avLst/>
                    </a:prstGeom>
                  </pic:spPr>
                </pic:pic>
              </a:graphicData>
            </a:graphic>
          </wp:inline>
        </w:drawing>
      </w:r>
    </w:p>
    <w:p w14:paraId="567F6B62" w14:textId="77777777" w:rsidR="00C05736" w:rsidRDefault="00C05736" w:rsidP="000862C0">
      <w:pPr>
        <w:rPr>
          <w:noProof/>
        </w:rPr>
      </w:pPr>
      <w:r>
        <w:rPr>
          <w:noProof/>
        </w:rPr>
        <w:t>Über den Filter selektiert man beispielsweise die betroffene Komponente 307421:</w:t>
      </w:r>
    </w:p>
    <w:p w14:paraId="71476C7C" w14:textId="77777777" w:rsidR="00C05736" w:rsidRDefault="00C05736" w:rsidP="000862C0">
      <w:pPr>
        <w:rPr>
          <w:noProof/>
        </w:rPr>
      </w:pPr>
      <w:r w:rsidRPr="00C05736">
        <w:rPr>
          <w:noProof/>
        </w:rPr>
        <w:drawing>
          <wp:inline distT="0" distB="0" distL="0" distR="0" wp14:anchorId="05E932F4" wp14:editId="5F876271">
            <wp:extent cx="5760720" cy="817245"/>
            <wp:effectExtent l="0" t="0" r="0" b="190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817245"/>
                    </a:xfrm>
                    <a:prstGeom prst="rect">
                      <a:avLst/>
                    </a:prstGeom>
                  </pic:spPr>
                </pic:pic>
              </a:graphicData>
            </a:graphic>
          </wp:inline>
        </w:drawing>
      </w:r>
    </w:p>
    <w:p w14:paraId="5C19C1BD" w14:textId="77777777" w:rsidR="000540AE" w:rsidRDefault="000540AE" w:rsidP="000862C0">
      <w:pPr>
        <w:rPr>
          <w:noProof/>
        </w:rPr>
      </w:pPr>
      <w:r>
        <w:rPr>
          <w:noProof/>
        </w:rPr>
        <w:t>Nachdem es eine Rückmeldung i.H.v. 70 gibt, benötigt man auch von der Komponente 307421 die entsprechende Menge von 70 Stck. Im Beispiel erkennt man an der Charge 99999 das bereits einmal eine Inventurbuchung i.H.v. von 20 am 05.02. vorgenommen wurde.</w:t>
      </w:r>
    </w:p>
    <w:p w14:paraId="632A50B1" w14:textId="77777777" w:rsidR="000540AE" w:rsidRDefault="000540AE" w:rsidP="000862C0">
      <w:pPr>
        <w:rPr>
          <w:noProof/>
        </w:rPr>
      </w:pPr>
      <w:r>
        <w:rPr>
          <w:noProof/>
        </w:rPr>
        <w:t>Nun müssen noch weitere 50 Stck. folgen!</w:t>
      </w:r>
    </w:p>
    <w:p w14:paraId="696678C1" w14:textId="77777777" w:rsidR="00B95BA4" w:rsidRDefault="00B95BA4">
      <w:pPr>
        <w:rPr>
          <w:noProof/>
        </w:rPr>
      </w:pPr>
      <w:r>
        <w:rPr>
          <w:noProof/>
        </w:rPr>
        <w:br w:type="page"/>
      </w:r>
    </w:p>
    <w:p w14:paraId="1B3377E1" w14:textId="77777777" w:rsidR="00B95BA4" w:rsidRPr="00A1771F" w:rsidRDefault="00B95BA4" w:rsidP="00B95BA4">
      <w:pPr>
        <w:rPr>
          <w:sz w:val="20"/>
          <w:szCs w:val="20"/>
          <w:u w:val="single"/>
        </w:rPr>
      </w:pPr>
    </w:p>
    <w:p w14:paraId="208ABE91" w14:textId="77777777" w:rsidR="00B95BA4" w:rsidRDefault="00B95BA4" w:rsidP="00B95BA4">
      <w:pPr>
        <w:rPr>
          <w:sz w:val="20"/>
          <w:szCs w:val="20"/>
          <w:u w:val="single"/>
        </w:rPr>
      </w:pPr>
      <w:r w:rsidRPr="00A1771F">
        <w:rPr>
          <w:sz w:val="20"/>
          <w:szCs w:val="20"/>
          <w:u w:val="single"/>
        </w:rPr>
        <w:t>Lösungsweg:</w:t>
      </w:r>
      <w:r>
        <w:rPr>
          <w:sz w:val="20"/>
          <w:szCs w:val="20"/>
          <w:u w:val="single"/>
        </w:rPr>
        <w:t xml:space="preserve"> Inventurdifferenz</w:t>
      </w:r>
      <w:r w:rsidR="004E61AC">
        <w:rPr>
          <w:sz w:val="20"/>
          <w:szCs w:val="20"/>
          <w:u w:val="single"/>
        </w:rPr>
        <w:t xml:space="preserve"> (Dauer ca. 3-5 min.)</w:t>
      </w:r>
    </w:p>
    <w:p w14:paraId="05BD93A0" w14:textId="77777777" w:rsidR="00B95BA4" w:rsidRDefault="00FC06D5" w:rsidP="00FC06D5">
      <w:pPr>
        <w:pStyle w:val="Listenabsatz"/>
        <w:numPr>
          <w:ilvl w:val="0"/>
          <w:numId w:val="1"/>
        </w:numPr>
        <w:rPr>
          <w:sz w:val="20"/>
          <w:szCs w:val="20"/>
        </w:rPr>
      </w:pPr>
      <w:r>
        <w:rPr>
          <w:sz w:val="20"/>
          <w:szCs w:val="20"/>
        </w:rPr>
        <w:t>Charge im Lagerort 231F erzeugen (/oMSC1N)</w:t>
      </w:r>
    </w:p>
    <w:p w14:paraId="54D51786" w14:textId="77777777" w:rsidR="00FC06D5" w:rsidRDefault="00FC06D5" w:rsidP="00FC06D5">
      <w:pPr>
        <w:rPr>
          <w:sz w:val="20"/>
          <w:szCs w:val="20"/>
        </w:rPr>
      </w:pPr>
      <w:r w:rsidRPr="00FC06D5">
        <w:rPr>
          <w:noProof/>
          <w:sz w:val="20"/>
          <w:szCs w:val="20"/>
        </w:rPr>
        <w:drawing>
          <wp:inline distT="0" distB="0" distL="0" distR="0" wp14:anchorId="139FB526" wp14:editId="24729BD1">
            <wp:extent cx="4184650" cy="4132060"/>
            <wp:effectExtent l="0" t="0" r="6350" b="190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191616" cy="4138938"/>
                    </a:xfrm>
                    <a:prstGeom prst="rect">
                      <a:avLst/>
                    </a:prstGeom>
                  </pic:spPr>
                </pic:pic>
              </a:graphicData>
            </a:graphic>
          </wp:inline>
        </w:drawing>
      </w:r>
    </w:p>
    <w:p w14:paraId="0DF44494" w14:textId="77777777" w:rsidR="00FC06D5" w:rsidRDefault="00FC06D5" w:rsidP="00FC06D5">
      <w:pPr>
        <w:rPr>
          <w:sz w:val="20"/>
          <w:szCs w:val="20"/>
        </w:rPr>
      </w:pPr>
      <w:r>
        <w:rPr>
          <w:sz w:val="20"/>
          <w:szCs w:val="20"/>
        </w:rPr>
        <w:t>Sollte Materialnummer nicht im Lagerort 231F angelegt sein, müsste diese über /</w:t>
      </w:r>
      <w:proofErr w:type="spellStart"/>
      <w:r>
        <w:rPr>
          <w:sz w:val="20"/>
          <w:szCs w:val="20"/>
        </w:rPr>
        <w:t>nMMSC</w:t>
      </w:r>
      <w:proofErr w:type="spellEnd"/>
      <w:r>
        <w:rPr>
          <w:sz w:val="20"/>
          <w:szCs w:val="20"/>
        </w:rPr>
        <w:t xml:space="preserve"> angelegt werden:</w:t>
      </w:r>
    </w:p>
    <w:p w14:paraId="6EF78D85" w14:textId="77777777" w:rsidR="00FC06D5" w:rsidRDefault="00FC06D5" w:rsidP="00FC06D5">
      <w:pPr>
        <w:rPr>
          <w:sz w:val="20"/>
          <w:szCs w:val="20"/>
        </w:rPr>
      </w:pPr>
      <w:r w:rsidRPr="00FC06D5">
        <w:rPr>
          <w:noProof/>
          <w:sz w:val="20"/>
          <w:szCs w:val="20"/>
        </w:rPr>
        <w:drawing>
          <wp:inline distT="0" distB="0" distL="0" distR="0" wp14:anchorId="3146E9D8" wp14:editId="511EE93C">
            <wp:extent cx="2184400" cy="1409528"/>
            <wp:effectExtent l="0" t="0" r="6350" b="635"/>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199396" cy="1419204"/>
                    </a:xfrm>
                    <a:prstGeom prst="rect">
                      <a:avLst/>
                    </a:prstGeom>
                  </pic:spPr>
                </pic:pic>
              </a:graphicData>
            </a:graphic>
          </wp:inline>
        </w:drawing>
      </w:r>
      <w:r w:rsidRPr="00FC06D5">
        <w:rPr>
          <w:noProof/>
        </w:rPr>
        <w:t xml:space="preserve"> </w:t>
      </w:r>
      <w:r w:rsidRPr="00FC06D5">
        <w:rPr>
          <w:noProof/>
          <w:sz w:val="20"/>
          <w:szCs w:val="20"/>
        </w:rPr>
        <w:drawing>
          <wp:inline distT="0" distB="0" distL="0" distR="0" wp14:anchorId="26A323FC" wp14:editId="145DD8E4">
            <wp:extent cx="1838002" cy="2889209"/>
            <wp:effectExtent l="0" t="0" r="0" b="6985"/>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870401" cy="2940138"/>
                    </a:xfrm>
                    <a:prstGeom prst="rect">
                      <a:avLst/>
                    </a:prstGeom>
                  </pic:spPr>
                </pic:pic>
              </a:graphicData>
            </a:graphic>
          </wp:inline>
        </w:drawing>
      </w:r>
    </w:p>
    <w:p w14:paraId="29FD2A84" w14:textId="77777777" w:rsidR="00FC06D5" w:rsidRDefault="00FC06D5" w:rsidP="00FC06D5">
      <w:pPr>
        <w:rPr>
          <w:sz w:val="20"/>
          <w:szCs w:val="20"/>
        </w:rPr>
      </w:pPr>
    </w:p>
    <w:p w14:paraId="7054E5E3" w14:textId="77777777" w:rsidR="003C2CA4" w:rsidRDefault="003C2CA4">
      <w:pPr>
        <w:rPr>
          <w:sz w:val="20"/>
          <w:szCs w:val="20"/>
        </w:rPr>
      </w:pPr>
      <w:r>
        <w:rPr>
          <w:sz w:val="20"/>
          <w:szCs w:val="20"/>
        </w:rPr>
        <w:br w:type="page"/>
      </w:r>
    </w:p>
    <w:p w14:paraId="040430CD" w14:textId="77777777" w:rsidR="00FC06D5" w:rsidRDefault="00FC06D5" w:rsidP="00FC06D5">
      <w:pPr>
        <w:pStyle w:val="Listenabsatz"/>
        <w:numPr>
          <w:ilvl w:val="0"/>
          <w:numId w:val="1"/>
        </w:numPr>
        <w:rPr>
          <w:sz w:val="20"/>
          <w:szCs w:val="20"/>
        </w:rPr>
      </w:pPr>
      <w:r>
        <w:rPr>
          <w:sz w:val="20"/>
          <w:szCs w:val="20"/>
        </w:rPr>
        <w:lastRenderedPageBreak/>
        <w:t>Differenzbuchung Lagerort 231F (/nMI10)</w:t>
      </w:r>
    </w:p>
    <w:p w14:paraId="2FD0DB5A" w14:textId="77777777" w:rsidR="00FC06D5" w:rsidRDefault="00FC06D5" w:rsidP="00FC06D5">
      <w:pPr>
        <w:rPr>
          <w:sz w:val="20"/>
          <w:szCs w:val="20"/>
        </w:rPr>
      </w:pPr>
      <w:r w:rsidRPr="00FC06D5">
        <w:rPr>
          <w:noProof/>
          <w:sz w:val="20"/>
          <w:szCs w:val="20"/>
        </w:rPr>
        <w:drawing>
          <wp:inline distT="0" distB="0" distL="0" distR="0" wp14:anchorId="0EBD54E4" wp14:editId="78D49871">
            <wp:extent cx="2800350" cy="1722249"/>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822769" cy="1736037"/>
                    </a:xfrm>
                    <a:prstGeom prst="rect">
                      <a:avLst/>
                    </a:prstGeom>
                  </pic:spPr>
                </pic:pic>
              </a:graphicData>
            </a:graphic>
          </wp:inline>
        </w:drawing>
      </w:r>
    </w:p>
    <w:p w14:paraId="7A7BCBFB" w14:textId="77777777" w:rsidR="00FC06D5" w:rsidRDefault="00FC06D5" w:rsidP="00FC06D5">
      <w:pPr>
        <w:rPr>
          <w:sz w:val="20"/>
          <w:szCs w:val="20"/>
        </w:rPr>
      </w:pPr>
      <w:r>
        <w:rPr>
          <w:sz w:val="20"/>
          <w:szCs w:val="20"/>
        </w:rPr>
        <w:t xml:space="preserve">Fehlmenge mit Charge 99999 eingeben (im Beispiel 50 </w:t>
      </w:r>
      <w:proofErr w:type="spellStart"/>
      <w:r>
        <w:rPr>
          <w:sz w:val="20"/>
          <w:szCs w:val="20"/>
        </w:rPr>
        <w:t>Stck</w:t>
      </w:r>
      <w:proofErr w:type="spellEnd"/>
      <w:r>
        <w:rPr>
          <w:sz w:val="20"/>
          <w:szCs w:val="20"/>
        </w:rPr>
        <w:t>.)</w:t>
      </w:r>
    </w:p>
    <w:p w14:paraId="7A4D568A" w14:textId="77777777" w:rsidR="00FC06D5" w:rsidRDefault="00FC06D5" w:rsidP="00FC06D5">
      <w:pPr>
        <w:rPr>
          <w:sz w:val="20"/>
          <w:szCs w:val="20"/>
        </w:rPr>
      </w:pPr>
      <w:r w:rsidRPr="00FC06D5">
        <w:rPr>
          <w:noProof/>
          <w:sz w:val="20"/>
          <w:szCs w:val="20"/>
        </w:rPr>
        <w:drawing>
          <wp:inline distT="0" distB="0" distL="0" distR="0" wp14:anchorId="089C1E7E" wp14:editId="15594B81">
            <wp:extent cx="4718050" cy="1177952"/>
            <wp:effectExtent l="0" t="0" r="6350" b="3175"/>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762594" cy="1189073"/>
                    </a:xfrm>
                    <a:prstGeom prst="rect">
                      <a:avLst/>
                    </a:prstGeom>
                  </pic:spPr>
                </pic:pic>
              </a:graphicData>
            </a:graphic>
          </wp:inline>
        </w:drawing>
      </w:r>
    </w:p>
    <w:p w14:paraId="03FDDDCE" w14:textId="77777777" w:rsidR="00FC06D5" w:rsidRDefault="00FC06D5" w:rsidP="00FC06D5">
      <w:pPr>
        <w:rPr>
          <w:sz w:val="20"/>
          <w:szCs w:val="20"/>
        </w:rPr>
      </w:pPr>
      <w:r>
        <w:rPr>
          <w:sz w:val="20"/>
          <w:szCs w:val="20"/>
        </w:rPr>
        <w:t>Enter + Buchen, so dass Inventur-Beleg erzeugt wird:</w:t>
      </w:r>
    </w:p>
    <w:p w14:paraId="3D32CA14" w14:textId="77777777" w:rsidR="00FC06D5" w:rsidRDefault="00FC06D5" w:rsidP="00FC06D5">
      <w:pPr>
        <w:rPr>
          <w:sz w:val="20"/>
          <w:szCs w:val="20"/>
        </w:rPr>
      </w:pPr>
      <w:r w:rsidRPr="00FC06D5">
        <w:rPr>
          <w:noProof/>
          <w:sz w:val="20"/>
          <w:szCs w:val="20"/>
        </w:rPr>
        <w:drawing>
          <wp:inline distT="0" distB="0" distL="0" distR="0" wp14:anchorId="6AE59DF5" wp14:editId="6F8E9051">
            <wp:extent cx="5611008" cy="400106"/>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611008" cy="400106"/>
                    </a:xfrm>
                    <a:prstGeom prst="rect">
                      <a:avLst/>
                    </a:prstGeom>
                  </pic:spPr>
                </pic:pic>
              </a:graphicData>
            </a:graphic>
          </wp:inline>
        </w:drawing>
      </w:r>
    </w:p>
    <w:p w14:paraId="607F3B7A" w14:textId="77777777" w:rsidR="005C0F95" w:rsidRDefault="005C0F95" w:rsidP="00FC06D5">
      <w:pPr>
        <w:rPr>
          <w:sz w:val="20"/>
          <w:szCs w:val="20"/>
        </w:rPr>
      </w:pPr>
    </w:p>
    <w:p w14:paraId="0C19ABD6" w14:textId="77777777" w:rsidR="005C0F95" w:rsidRDefault="003E18D9" w:rsidP="005C0F95">
      <w:pPr>
        <w:pStyle w:val="Listenabsatz"/>
        <w:numPr>
          <w:ilvl w:val="0"/>
          <w:numId w:val="1"/>
        </w:numPr>
        <w:rPr>
          <w:sz w:val="20"/>
          <w:szCs w:val="20"/>
        </w:rPr>
      </w:pPr>
      <w:r>
        <w:rPr>
          <w:sz w:val="20"/>
          <w:szCs w:val="20"/>
        </w:rPr>
        <w:t>Umbuchung von IM-Lagerort 231F auf EWM-Lagerort 231A (/</w:t>
      </w:r>
      <w:proofErr w:type="spellStart"/>
      <w:r>
        <w:rPr>
          <w:sz w:val="20"/>
          <w:szCs w:val="20"/>
        </w:rPr>
        <w:t>nMIGO</w:t>
      </w:r>
      <w:proofErr w:type="spellEnd"/>
      <w:r>
        <w:rPr>
          <w:sz w:val="20"/>
          <w:szCs w:val="20"/>
        </w:rPr>
        <w:t>)</w:t>
      </w:r>
    </w:p>
    <w:p w14:paraId="4FE1F587" w14:textId="77777777" w:rsidR="003E18D9" w:rsidRDefault="007F1D37" w:rsidP="003E18D9">
      <w:pPr>
        <w:rPr>
          <w:sz w:val="20"/>
          <w:szCs w:val="20"/>
        </w:rPr>
      </w:pPr>
      <w:r w:rsidRPr="007F1D37">
        <w:rPr>
          <w:noProof/>
          <w:sz w:val="20"/>
          <w:szCs w:val="20"/>
        </w:rPr>
        <w:drawing>
          <wp:inline distT="0" distB="0" distL="0" distR="0" wp14:anchorId="2823FAA4" wp14:editId="5A465241">
            <wp:extent cx="4349503" cy="1710651"/>
            <wp:effectExtent l="0" t="0" r="0" b="444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361139" cy="1715228"/>
                    </a:xfrm>
                    <a:prstGeom prst="rect">
                      <a:avLst/>
                    </a:prstGeom>
                  </pic:spPr>
                </pic:pic>
              </a:graphicData>
            </a:graphic>
          </wp:inline>
        </w:drawing>
      </w:r>
      <w:r w:rsidR="00D07D00">
        <w:rPr>
          <w:sz w:val="20"/>
          <w:szCs w:val="20"/>
        </w:rPr>
        <w:t>n</w:t>
      </w:r>
    </w:p>
    <w:p w14:paraId="2A950C25" w14:textId="77777777" w:rsidR="003E18D9" w:rsidRDefault="003E18D9" w:rsidP="003E18D9">
      <w:pPr>
        <w:rPr>
          <w:sz w:val="20"/>
          <w:szCs w:val="20"/>
        </w:rPr>
      </w:pPr>
      <w:r>
        <w:rPr>
          <w:sz w:val="20"/>
          <w:szCs w:val="20"/>
        </w:rPr>
        <w:t>Springen auf Reiter Menge:</w:t>
      </w:r>
    </w:p>
    <w:p w14:paraId="32FFA196" w14:textId="77777777" w:rsidR="003E18D9" w:rsidRDefault="003E18D9" w:rsidP="003E18D9">
      <w:pPr>
        <w:rPr>
          <w:sz w:val="20"/>
          <w:szCs w:val="20"/>
        </w:rPr>
      </w:pPr>
      <w:r w:rsidRPr="003E18D9">
        <w:rPr>
          <w:noProof/>
          <w:sz w:val="20"/>
          <w:szCs w:val="20"/>
        </w:rPr>
        <w:drawing>
          <wp:inline distT="0" distB="0" distL="0" distR="0" wp14:anchorId="1EBD5CCC" wp14:editId="5F23A08B">
            <wp:extent cx="3549650" cy="1084380"/>
            <wp:effectExtent l="0" t="0" r="0" b="1905"/>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582610" cy="1094449"/>
                    </a:xfrm>
                    <a:prstGeom prst="rect">
                      <a:avLst/>
                    </a:prstGeom>
                  </pic:spPr>
                </pic:pic>
              </a:graphicData>
            </a:graphic>
          </wp:inline>
        </w:drawing>
      </w:r>
    </w:p>
    <w:p w14:paraId="13E6CF89" w14:textId="77777777" w:rsidR="003E18D9" w:rsidRDefault="003E18D9" w:rsidP="003E18D9">
      <w:pPr>
        <w:rPr>
          <w:sz w:val="20"/>
          <w:szCs w:val="20"/>
        </w:rPr>
      </w:pPr>
    </w:p>
    <w:p w14:paraId="01B36B4B" w14:textId="77777777" w:rsidR="00D87A56" w:rsidRDefault="00D87A56" w:rsidP="003E18D9">
      <w:pPr>
        <w:rPr>
          <w:sz w:val="20"/>
          <w:szCs w:val="20"/>
        </w:rPr>
      </w:pPr>
    </w:p>
    <w:p w14:paraId="18B47EA8" w14:textId="37B04E2A" w:rsidR="003E18D9" w:rsidRDefault="003E18D9" w:rsidP="003E18D9">
      <w:pPr>
        <w:rPr>
          <w:sz w:val="20"/>
          <w:szCs w:val="20"/>
        </w:rPr>
      </w:pPr>
      <w:r>
        <w:rPr>
          <w:sz w:val="20"/>
          <w:szCs w:val="20"/>
        </w:rPr>
        <w:lastRenderedPageBreak/>
        <w:t>Springen auf Reiter Umbuchung:</w:t>
      </w:r>
    </w:p>
    <w:p w14:paraId="5F6BBC3C" w14:textId="77777777" w:rsidR="003E18D9" w:rsidRDefault="003E18D9" w:rsidP="003E18D9">
      <w:pPr>
        <w:rPr>
          <w:sz w:val="20"/>
          <w:szCs w:val="20"/>
        </w:rPr>
      </w:pPr>
      <w:r w:rsidRPr="003E18D9">
        <w:rPr>
          <w:noProof/>
          <w:sz w:val="20"/>
          <w:szCs w:val="20"/>
        </w:rPr>
        <w:drawing>
          <wp:inline distT="0" distB="0" distL="0" distR="0" wp14:anchorId="5586504B" wp14:editId="6577834E">
            <wp:extent cx="4514850" cy="1546256"/>
            <wp:effectExtent l="0" t="0" r="0"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531724" cy="1552035"/>
                    </a:xfrm>
                    <a:prstGeom prst="rect">
                      <a:avLst/>
                    </a:prstGeom>
                  </pic:spPr>
                </pic:pic>
              </a:graphicData>
            </a:graphic>
          </wp:inline>
        </w:drawing>
      </w:r>
    </w:p>
    <w:p w14:paraId="43213565" w14:textId="77777777" w:rsidR="003E18D9" w:rsidRDefault="003E18D9" w:rsidP="003E18D9">
      <w:pPr>
        <w:rPr>
          <w:sz w:val="20"/>
          <w:szCs w:val="20"/>
        </w:rPr>
      </w:pPr>
    </w:p>
    <w:p w14:paraId="6C0A373C" w14:textId="77777777" w:rsidR="003E18D9" w:rsidRDefault="003E18D9" w:rsidP="003E18D9">
      <w:pPr>
        <w:rPr>
          <w:sz w:val="20"/>
          <w:szCs w:val="20"/>
        </w:rPr>
      </w:pPr>
      <w:r>
        <w:rPr>
          <w:sz w:val="20"/>
          <w:szCs w:val="20"/>
        </w:rPr>
        <w:t>Springen auf Reiter Charge:</w:t>
      </w:r>
    </w:p>
    <w:p w14:paraId="5EF5E6F1" w14:textId="77777777" w:rsidR="003E18D9" w:rsidRDefault="003E18D9" w:rsidP="003E18D9">
      <w:pPr>
        <w:rPr>
          <w:sz w:val="20"/>
          <w:szCs w:val="20"/>
        </w:rPr>
      </w:pPr>
      <w:r w:rsidRPr="003E18D9">
        <w:rPr>
          <w:noProof/>
          <w:sz w:val="20"/>
          <w:szCs w:val="20"/>
        </w:rPr>
        <w:drawing>
          <wp:inline distT="0" distB="0" distL="0" distR="0" wp14:anchorId="5221B885" wp14:editId="25E6F9A0">
            <wp:extent cx="4159250" cy="1037801"/>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170402" cy="1040584"/>
                    </a:xfrm>
                    <a:prstGeom prst="rect">
                      <a:avLst/>
                    </a:prstGeom>
                  </pic:spPr>
                </pic:pic>
              </a:graphicData>
            </a:graphic>
          </wp:inline>
        </w:drawing>
      </w:r>
    </w:p>
    <w:p w14:paraId="1AA985FE" w14:textId="77777777" w:rsidR="003E18D9" w:rsidRDefault="003E18D9" w:rsidP="003E18D9">
      <w:pPr>
        <w:rPr>
          <w:sz w:val="20"/>
          <w:szCs w:val="20"/>
        </w:rPr>
      </w:pPr>
      <w:r>
        <w:rPr>
          <w:sz w:val="20"/>
          <w:szCs w:val="20"/>
        </w:rPr>
        <w:t>Zum Abschluss Buchen und Anlieferung 180003105 notieren:</w:t>
      </w:r>
    </w:p>
    <w:p w14:paraId="74861DF6" w14:textId="77777777" w:rsidR="003E18D9" w:rsidRDefault="003E18D9" w:rsidP="003E18D9">
      <w:pPr>
        <w:rPr>
          <w:sz w:val="20"/>
          <w:szCs w:val="20"/>
        </w:rPr>
      </w:pPr>
      <w:r w:rsidRPr="003E18D9">
        <w:rPr>
          <w:noProof/>
          <w:sz w:val="20"/>
          <w:szCs w:val="20"/>
        </w:rPr>
        <w:drawing>
          <wp:inline distT="0" distB="0" distL="0" distR="0" wp14:anchorId="387A45BC" wp14:editId="215A142F">
            <wp:extent cx="2734057" cy="419158"/>
            <wp:effectExtent l="0" t="0" r="9525" b="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734057" cy="419158"/>
                    </a:xfrm>
                    <a:prstGeom prst="rect">
                      <a:avLst/>
                    </a:prstGeom>
                  </pic:spPr>
                </pic:pic>
              </a:graphicData>
            </a:graphic>
          </wp:inline>
        </w:drawing>
      </w:r>
    </w:p>
    <w:p w14:paraId="58386B83" w14:textId="77777777" w:rsidR="003E18D9" w:rsidRDefault="003E18D9" w:rsidP="003E18D9">
      <w:pPr>
        <w:rPr>
          <w:sz w:val="20"/>
          <w:szCs w:val="20"/>
        </w:rPr>
      </w:pPr>
    </w:p>
    <w:p w14:paraId="07817841" w14:textId="77777777" w:rsidR="003E18D9" w:rsidRDefault="003E18D9" w:rsidP="003E18D9">
      <w:pPr>
        <w:pStyle w:val="Listenabsatz"/>
        <w:numPr>
          <w:ilvl w:val="0"/>
          <w:numId w:val="1"/>
        </w:numPr>
        <w:rPr>
          <w:sz w:val="20"/>
          <w:szCs w:val="20"/>
        </w:rPr>
      </w:pPr>
      <w:r>
        <w:rPr>
          <w:sz w:val="20"/>
          <w:szCs w:val="20"/>
        </w:rPr>
        <w:t>Anlieferung im EWM Wareneingangsbuchen (/n/SCWM/</w:t>
      </w:r>
      <w:proofErr w:type="spellStart"/>
      <w:r>
        <w:rPr>
          <w:sz w:val="20"/>
          <w:szCs w:val="20"/>
        </w:rPr>
        <w:t>mon</w:t>
      </w:r>
      <w:proofErr w:type="spellEnd"/>
      <w:r>
        <w:rPr>
          <w:sz w:val="20"/>
          <w:szCs w:val="20"/>
        </w:rPr>
        <w:t>)</w:t>
      </w:r>
    </w:p>
    <w:p w14:paraId="0CEF0C2A" w14:textId="77777777" w:rsidR="003E18D9" w:rsidRDefault="003E18D9" w:rsidP="003E18D9">
      <w:pPr>
        <w:rPr>
          <w:noProof/>
        </w:rPr>
      </w:pPr>
      <w:r w:rsidRPr="003E18D9">
        <w:rPr>
          <w:noProof/>
          <w:sz w:val="20"/>
          <w:szCs w:val="20"/>
        </w:rPr>
        <w:drawing>
          <wp:inline distT="0" distB="0" distL="0" distR="0" wp14:anchorId="70F02EE3" wp14:editId="660ADBEA">
            <wp:extent cx="2101850" cy="2153656"/>
            <wp:effectExtent l="0" t="0" r="0" b="0"/>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113405" cy="2165496"/>
                    </a:xfrm>
                    <a:prstGeom prst="rect">
                      <a:avLst/>
                    </a:prstGeom>
                  </pic:spPr>
                </pic:pic>
              </a:graphicData>
            </a:graphic>
          </wp:inline>
        </w:drawing>
      </w:r>
      <w:r w:rsidRPr="003E18D9">
        <w:rPr>
          <w:noProof/>
        </w:rPr>
        <w:t xml:space="preserve"> </w:t>
      </w:r>
      <w:r w:rsidRPr="003E18D9">
        <w:rPr>
          <w:noProof/>
          <w:sz w:val="20"/>
          <w:szCs w:val="20"/>
        </w:rPr>
        <w:drawing>
          <wp:inline distT="0" distB="0" distL="0" distR="0" wp14:anchorId="565EDF45" wp14:editId="49C266E9">
            <wp:extent cx="5086350" cy="1255889"/>
            <wp:effectExtent l="0" t="0" r="0" b="1905"/>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117085" cy="1263478"/>
                    </a:xfrm>
                    <a:prstGeom prst="rect">
                      <a:avLst/>
                    </a:prstGeom>
                  </pic:spPr>
                </pic:pic>
              </a:graphicData>
            </a:graphic>
          </wp:inline>
        </w:drawing>
      </w:r>
    </w:p>
    <w:p w14:paraId="1E3F6194" w14:textId="77777777" w:rsidR="00D87A56" w:rsidRDefault="00D87A56" w:rsidP="003E18D9">
      <w:pPr>
        <w:rPr>
          <w:noProof/>
        </w:rPr>
      </w:pPr>
    </w:p>
    <w:p w14:paraId="49B263BA" w14:textId="5B27BB0A" w:rsidR="003E18D9" w:rsidRDefault="003E18D9" w:rsidP="003E18D9">
      <w:pPr>
        <w:rPr>
          <w:noProof/>
        </w:rPr>
      </w:pPr>
      <w:r>
        <w:rPr>
          <w:noProof/>
        </w:rPr>
        <w:lastRenderedPageBreak/>
        <w:t>Es reicht, wenn man die letzten Stellen der Anlieferungsnummer mit * ins Feld „ERP-Beleg“ eingibt und über die „Uhr“ ausführt:</w:t>
      </w:r>
    </w:p>
    <w:p w14:paraId="5BA8A073" w14:textId="77777777" w:rsidR="003E18D9" w:rsidRDefault="003E18D9" w:rsidP="003E18D9">
      <w:pPr>
        <w:rPr>
          <w:noProof/>
        </w:rPr>
      </w:pPr>
      <w:r>
        <w:rPr>
          <w:noProof/>
        </w:rPr>
        <w:t>Anschließend auf Bel.nr. clicken:</w:t>
      </w:r>
    </w:p>
    <w:p w14:paraId="6F20395C" w14:textId="77777777" w:rsidR="003E18D9" w:rsidRDefault="003E18D9" w:rsidP="003E18D9">
      <w:pPr>
        <w:rPr>
          <w:sz w:val="20"/>
          <w:szCs w:val="20"/>
        </w:rPr>
      </w:pPr>
      <w:r w:rsidRPr="003E18D9">
        <w:rPr>
          <w:noProof/>
          <w:sz w:val="20"/>
          <w:szCs w:val="20"/>
        </w:rPr>
        <w:drawing>
          <wp:inline distT="0" distB="0" distL="0" distR="0" wp14:anchorId="076E2638" wp14:editId="71517C69">
            <wp:extent cx="5321300" cy="1136173"/>
            <wp:effectExtent l="0" t="0" r="0" b="6985"/>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339985" cy="1140163"/>
                    </a:xfrm>
                    <a:prstGeom prst="rect">
                      <a:avLst/>
                    </a:prstGeom>
                  </pic:spPr>
                </pic:pic>
              </a:graphicData>
            </a:graphic>
          </wp:inline>
        </w:drawing>
      </w:r>
    </w:p>
    <w:p w14:paraId="4245799B" w14:textId="77777777" w:rsidR="003E18D9" w:rsidRDefault="003E18D9" w:rsidP="003E18D9">
      <w:pPr>
        <w:rPr>
          <w:sz w:val="20"/>
          <w:szCs w:val="20"/>
        </w:rPr>
      </w:pPr>
      <w:r>
        <w:rPr>
          <w:sz w:val="20"/>
          <w:szCs w:val="20"/>
        </w:rPr>
        <w:t>Dann Wareneingang buchen:</w:t>
      </w:r>
    </w:p>
    <w:p w14:paraId="7E56FA75" w14:textId="77777777" w:rsidR="003E18D9" w:rsidRDefault="003E18D9" w:rsidP="003E18D9">
      <w:pPr>
        <w:rPr>
          <w:sz w:val="20"/>
          <w:szCs w:val="20"/>
        </w:rPr>
      </w:pPr>
      <w:r w:rsidRPr="003E18D9">
        <w:rPr>
          <w:noProof/>
          <w:sz w:val="20"/>
          <w:szCs w:val="20"/>
        </w:rPr>
        <w:drawing>
          <wp:inline distT="0" distB="0" distL="0" distR="0" wp14:anchorId="12237F18" wp14:editId="7F4A0483">
            <wp:extent cx="5760720" cy="714375"/>
            <wp:effectExtent l="0" t="0" r="0" b="9525"/>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760720" cy="714375"/>
                    </a:xfrm>
                    <a:prstGeom prst="rect">
                      <a:avLst/>
                    </a:prstGeom>
                  </pic:spPr>
                </pic:pic>
              </a:graphicData>
            </a:graphic>
          </wp:inline>
        </w:drawing>
      </w:r>
    </w:p>
    <w:p w14:paraId="69D361D2" w14:textId="77777777" w:rsidR="003E18D9" w:rsidRDefault="003E18D9" w:rsidP="003E18D9">
      <w:pPr>
        <w:rPr>
          <w:sz w:val="20"/>
          <w:szCs w:val="20"/>
        </w:rPr>
      </w:pPr>
      <w:r>
        <w:rPr>
          <w:sz w:val="20"/>
          <w:szCs w:val="20"/>
        </w:rPr>
        <w:t>Falls alles ok, folgende Meldung abwarten:</w:t>
      </w:r>
    </w:p>
    <w:p w14:paraId="6D5CB74A" w14:textId="77777777" w:rsidR="003E18D9" w:rsidRDefault="003E18D9" w:rsidP="003E18D9">
      <w:pPr>
        <w:rPr>
          <w:sz w:val="20"/>
          <w:szCs w:val="20"/>
        </w:rPr>
      </w:pPr>
      <w:r w:rsidRPr="003E18D9">
        <w:rPr>
          <w:noProof/>
          <w:sz w:val="20"/>
          <w:szCs w:val="20"/>
        </w:rPr>
        <w:drawing>
          <wp:inline distT="0" distB="0" distL="0" distR="0" wp14:anchorId="15C9A5A1" wp14:editId="05FF12C6">
            <wp:extent cx="1657581" cy="438211"/>
            <wp:effectExtent l="0" t="0" r="0" b="0"/>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657581" cy="438211"/>
                    </a:xfrm>
                    <a:prstGeom prst="rect">
                      <a:avLst/>
                    </a:prstGeom>
                  </pic:spPr>
                </pic:pic>
              </a:graphicData>
            </a:graphic>
          </wp:inline>
        </w:drawing>
      </w:r>
    </w:p>
    <w:p w14:paraId="18F07158" w14:textId="77777777" w:rsidR="003E18D9" w:rsidRDefault="003E18D9" w:rsidP="003E18D9">
      <w:pPr>
        <w:rPr>
          <w:sz w:val="20"/>
          <w:szCs w:val="20"/>
        </w:rPr>
      </w:pPr>
    </w:p>
    <w:p w14:paraId="5B390054" w14:textId="77777777" w:rsidR="003E18D9" w:rsidRDefault="003E18D9" w:rsidP="003E18D9">
      <w:pPr>
        <w:pStyle w:val="Listenabsatz"/>
        <w:numPr>
          <w:ilvl w:val="0"/>
          <w:numId w:val="1"/>
        </w:numPr>
        <w:rPr>
          <w:sz w:val="20"/>
          <w:szCs w:val="20"/>
        </w:rPr>
      </w:pPr>
      <w:r>
        <w:rPr>
          <w:sz w:val="20"/>
          <w:szCs w:val="20"/>
        </w:rPr>
        <w:t>Menge vom Wareneingang auf PVB B1M umbuchen (/n/SCWM/</w:t>
      </w:r>
      <w:proofErr w:type="spellStart"/>
      <w:r>
        <w:rPr>
          <w:sz w:val="20"/>
          <w:szCs w:val="20"/>
        </w:rPr>
        <w:t>adprod</w:t>
      </w:r>
      <w:proofErr w:type="spellEnd"/>
      <w:r>
        <w:rPr>
          <w:sz w:val="20"/>
          <w:szCs w:val="20"/>
        </w:rPr>
        <w:t>)</w:t>
      </w:r>
    </w:p>
    <w:p w14:paraId="34CE7BAB" w14:textId="77777777" w:rsidR="003E18D9" w:rsidRDefault="003E18D9" w:rsidP="003E18D9">
      <w:pPr>
        <w:rPr>
          <w:sz w:val="20"/>
          <w:szCs w:val="20"/>
        </w:rPr>
      </w:pPr>
      <w:r w:rsidRPr="003E18D9">
        <w:rPr>
          <w:noProof/>
          <w:sz w:val="20"/>
          <w:szCs w:val="20"/>
        </w:rPr>
        <w:drawing>
          <wp:inline distT="0" distB="0" distL="0" distR="0" wp14:anchorId="460B80C8" wp14:editId="5F019D05">
            <wp:extent cx="5760720" cy="849630"/>
            <wp:effectExtent l="0" t="0" r="0" b="7620"/>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760720" cy="849630"/>
                    </a:xfrm>
                    <a:prstGeom prst="rect">
                      <a:avLst/>
                    </a:prstGeom>
                  </pic:spPr>
                </pic:pic>
              </a:graphicData>
            </a:graphic>
          </wp:inline>
        </w:drawing>
      </w:r>
    </w:p>
    <w:p w14:paraId="706B3133" w14:textId="77777777" w:rsidR="003E18D9" w:rsidRDefault="00D61362" w:rsidP="003E18D9">
      <w:pPr>
        <w:rPr>
          <w:sz w:val="20"/>
          <w:szCs w:val="20"/>
        </w:rPr>
      </w:pPr>
      <w:r>
        <w:rPr>
          <w:sz w:val="20"/>
          <w:szCs w:val="20"/>
        </w:rPr>
        <w:t>Entsprechende Zeile markieren (unteres rotes Kästchen) und dann oberes rotes Kästchen bestätigen:</w:t>
      </w:r>
    </w:p>
    <w:p w14:paraId="5B4B68D0" w14:textId="77777777" w:rsidR="00D61362" w:rsidRDefault="00D61362" w:rsidP="003E18D9">
      <w:pPr>
        <w:rPr>
          <w:sz w:val="20"/>
          <w:szCs w:val="20"/>
        </w:rPr>
      </w:pPr>
      <w:r w:rsidRPr="00D61362">
        <w:rPr>
          <w:noProof/>
          <w:sz w:val="20"/>
          <w:szCs w:val="20"/>
        </w:rPr>
        <w:drawing>
          <wp:inline distT="0" distB="0" distL="0" distR="0" wp14:anchorId="7C28E0E1" wp14:editId="053843A1">
            <wp:extent cx="5216469" cy="2886538"/>
            <wp:effectExtent l="0" t="0" r="3810" b="9525"/>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232152" cy="2895216"/>
                    </a:xfrm>
                    <a:prstGeom prst="rect">
                      <a:avLst/>
                    </a:prstGeom>
                  </pic:spPr>
                </pic:pic>
              </a:graphicData>
            </a:graphic>
          </wp:inline>
        </w:drawing>
      </w:r>
    </w:p>
    <w:p w14:paraId="7700D3FE" w14:textId="77777777" w:rsidR="00D61362" w:rsidRDefault="00D61362" w:rsidP="003E18D9">
      <w:pPr>
        <w:rPr>
          <w:sz w:val="20"/>
          <w:szCs w:val="20"/>
        </w:rPr>
      </w:pPr>
      <w:r>
        <w:rPr>
          <w:sz w:val="20"/>
          <w:szCs w:val="20"/>
        </w:rPr>
        <w:t>Grüne Kästchen entsprechend befüllen und über rotes Kästchen ausführen!</w:t>
      </w:r>
    </w:p>
    <w:p w14:paraId="75D1AEB5" w14:textId="77777777" w:rsidR="00D61362" w:rsidRDefault="00D61362" w:rsidP="003E18D9">
      <w:pPr>
        <w:rPr>
          <w:sz w:val="20"/>
          <w:szCs w:val="20"/>
        </w:rPr>
      </w:pPr>
    </w:p>
    <w:p w14:paraId="08284447" w14:textId="77777777" w:rsidR="00D61362" w:rsidRDefault="00D61362" w:rsidP="003E18D9">
      <w:pPr>
        <w:rPr>
          <w:sz w:val="20"/>
          <w:szCs w:val="20"/>
        </w:rPr>
      </w:pPr>
      <w:r>
        <w:rPr>
          <w:sz w:val="20"/>
          <w:szCs w:val="20"/>
        </w:rPr>
        <w:t>Anschließend Warnmeldungen mit Ja bestätigen:</w:t>
      </w:r>
    </w:p>
    <w:p w14:paraId="0BD00846" w14:textId="77777777" w:rsidR="00D61362" w:rsidRPr="003E18D9" w:rsidRDefault="00D61362" w:rsidP="003E18D9">
      <w:pPr>
        <w:rPr>
          <w:sz w:val="20"/>
          <w:szCs w:val="20"/>
        </w:rPr>
      </w:pPr>
      <w:r w:rsidRPr="00D61362">
        <w:rPr>
          <w:noProof/>
          <w:sz w:val="20"/>
          <w:szCs w:val="20"/>
        </w:rPr>
        <w:drawing>
          <wp:inline distT="0" distB="0" distL="0" distR="0" wp14:anchorId="350EF3DA" wp14:editId="38826916">
            <wp:extent cx="3479800" cy="1506461"/>
            <wp:effectExtent l="0" t="0" r="6350" b="0"/>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3497388" cy="1514075"/>
                    </a:xfrm>
                    <a:prstGeom prst="rect">
                      <a:avLst/>
                    </a:prstGeom>
                  </pic:spPr>
                </pic:pic>
              </a:graphicData>
            </a:graphic>
          </wp:inline>
        </w:drawing>
      </w:r>
    </w:p>
    <w:p w14:paraId="46DA2CE9" w14:textId="77777777" w:rsidR="003E18D9" w:rsidRDefault="00D61362" w:rsidP="003E18D9">
      <w:pPr>
        <w:rPr>
          <w:sz w:val="20"/>
          <w:szCs w:val="20"/>
        </w:rPr>
      </w:pPr>
      <w:r>
        <w:rPr>
          <w:sz w:val="20"/>
          <w:szCs w:val="20"/>
        </w:rPr>
        <w:t>Sowie Protokolle mit grünen Haken bestätigen:</w:t>
      </w:r>
    </w:p>
    <w:p w14:paraId="3AF9CB6C" w14:textId="77777777" w:rsidR="00D61362" w:rsidRDefault="00D61362" w:rsidP="003E18D9">
      <w:pPr>
        <w:rPr>
          <w:sz w:val="20"/>
          <w:szCs w:val="20"/>
        </w:rPr>
      </w:pPr>
      <w:r w:rsidRPr="00D61362">
        <w:rPr>
          <w:noProof/>
          <w:sz w:val="20"/>
          <w:szCs w:val="20"/>
        </w:rPr>
        <w:drawing>
          <wp:inline distT="0" distB="0" distL="0" distR="0" wp14:anchorId="12BA0B27" wp14:editId="6B05888C">
            <wp:extent cx="4679950" cy="2135691"/>
            <wp:effectExtent l="0" t="0" r="6350" b="0"/>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699851" cy="2144773"/>
                    </a:xfrm>
                    <a:prstGeom prst="rect">
                      <a:avLst/>
                    </a:prstGeom>
                  </pic:spPr>
                </pic:pic>
              </a:graphicData>
            </a:graphic>
          </wp:inline>
        </w:drawing>
      </w:r>
    </w:p>
    <w:p w14:paraId="1BFDD3D7" w14:textId="77777777" w:rsidR="00D61362" w:rsidRDefault="00D61362" w:rsidP="003E18D9">
      <w:pPr>
        <w:rPr>
          <w:sz w:val="20"/>
          <w:szCs w:val="20"/>
        </w:rPr>
      </w:pPr>
      <w:r>
        <w:rPr>
          <w:sz w:val="20"/>
          <w:szCs w:val="20"/>
        </w:rPr>
        <w:t xml:space="preserve">Anschließend aktualisieren und es ist zu erkennen, dass die 50 </w:t>
      </w:r>
      <w:proofErr w:type="spellStart"/>
      <w:r>
        <w:rPr>
          <w:sz w:val="20"/>
          <w:szCs w:val="20"/>
        </w:rPr>
        <w:t>Stck</w:t>
      </w:r>
      <w:proofErr w:type="spellEnd"/>
      <w:r>
        <w:rPr>
          <w:sz w:val="20"/>
          <w:szCs w:val="20"/>
        </w:rPr>
        <w:t>. nun am richtigen PVB B1M sind:</w:t>
      </w:r>
    </w:p>
    <w:p w14:paraId="73B49E44" w14:textId="77777777" w:rsidR="00D61362" w:rsidRDefault="00D61362" w:rsidP="003E18D9">
      <w:pPr>
        <w:rPr>
          <w:sz w:val="20"/>
          <w:szCs w:val="20"/>
        </w:rPr>
      </w:pPr>
      <w:r w:rsidRPr="00D61362">
        <w:rPr>
          <w:noProof/>
          <w:sz w:val="20"/>
          <w:szCs w:val="20"/>
        </w:rPr>
        <w:drawing>
          <wp:inline distT="0" distB="0" distL="0" distR="0" wp14:anchorId="27B25DB1" wp14:editId="1306661C">
            <wp:extent cx="5496692" cy="371527"/>
            <wp:effectExtent l="0" t="0" r="0" b="9525"/>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496692" cy="371527"/>
                    </a:xfrm>
                    <a:prstGeom prst="rect">
                      <a:avLst/>
                    </a:prstGeom>
                  </pic:spPr>
                </pic:pic>
              </a:graphicData>
            </a:graphic>
          </wp:inline>
        </w:drawing>
      </w:r>
    </w:p>
    <w:p w14:paraId="73289BA0" w14:textId="77777777" w:rsidR="00D61362" w:rsidRDefault="00D61362" w:rsidP="003E18D9">
      <w:pPr>
        <w:rPr>
          <w:sz w:val="20"/>
          <w:szCs w:val="20"/>
        </w:rPr>
      </w:pPr>
      <w:r w:rsidRPr="00D61362">
        <w:rPr>
          <w:noProof/>
          <w:sz w:val="20"/>
          <w:szCs w:val="20"/>
        </w:rPr>
        <w:drawing>
          <wp:inline distT="0" distB="0" distL="0" distR="0" wp14:anchorId="4209CD3C" wp14:editId="2D4A6963">
            <wp:extent cx="5760720" cy="878205"/>
            <wp:effectExtent l="0" t="0" r="0" b="0"/>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760720" cy="878205"/>
                    </a:xfrm>
                    <a:prstGeom prst="rect">
                      <a:avLst/>
                    </a:prstGeom>
                  </pic:spPr>
                </pic:pic>
              </a:graphicData>
            </a:graphic>
          </wp:inline>
        </w:drawing>
      </w:r>
    </w:p>
    <w:p w14:paraId="77E72BF4" w14:textId="77777777" w:rsidR="00D61362" w:rsidRDefault="00D61362" w:rsidP="003E18D9">
      <w:pPr>
        <w:rPr>
          <w:sz w:val="20"/>
          <w:szCs w:val="20"/>
        </w:rPr>
      </w:pPr>
    </w:p>
    <w:p w14:paraId="7A8E1FF4" w14:textId="77777777" w:rsidR="00D61362" w:rsidRDefault="00D61362" w:rsidP="00D61362">
      <w:pPr>
        <w:pStyle w:val="Listenabsatz"/>
        <w:numPr>
          <w:ilvl w:val="0"/>
          <w:numId w:val="1"/>
        </w:numPr>
        <w:rPr>
          <w:sz w:val="20"/>
          <w:szCs w:val="20"/>
        </w:rPr>
      </w:pPr>
      <w:r>
        <w:rPr>
          <w:sz w:val="20"/>
          <w:szCs w:val="20"/>
        </w:rPr>
        <w:t xml:space="preserve">Ggf. </w:t>
      </w:r>
      <w:proofErr w:type="spellStart"/>
      <w:r>
        <w:rPr>
          <w:sz w:val="20"/>
          <w:szCs w:val="20"/>
        </w:rPr>
        <w:t>Prüflos</w:t>
      </w:r>
      <w:proofErr w:type="spellEnd"/>
      <w:r>
        <w:rPr>
          <w:sz w:val="20"/>
          <w:szCs w:val="20"/>
        </w:rPr>
        <w:t xml:space="preserve"> freigeben (</w:t>
      </w:r>
      <w:r w:rsidR="004E61AC">
        <w:rPr>
          <w:sz w:val="20"/>
          <w:szCs w:val="20"/>
        </w:rPr>
        <w:t>/nQA11)</w:t>
      </w:r>
    </w:p>
    <w:p w14:paraId="396CDEA2" w14:textId="77777777" w:rsidR="004E61AC" w:rsidRDefault="004E61AC" w:rsidP="004E61AC">
      <w:pPr>
        <w:ind w:left="360"/>
        <w:rPr>
          <w:sz w:val="20"/>
          <w:szCs w:val="20"/>
        </w:rPr>
      </w:pPr>
      <w:r>
        <w:rPr>
          <w:sz w:val="20"/>
          <w:szCs w:val="20"/>
        </w:rPr>
        <w:t xml:space="preserve">Rechts neben Eingabefeld </w:t>
      </w:r>
      <w:proofErr w:type="spellStart"/>
      <w:r>
        <w:rPr>
          <w:sz w:val="20"/>
          <w:szCs w:val="20"/>
        </w:rPr>
        <w:t>Prüflos</w:t>
      </w:r>
      <w:proofErr w:type="spellEnd"/>
      <w:r>
        <w:rPr>
          <w:sz w:val="20"/>
          <w:szCs w:val="20"/>
        </w:rPr>
        <w:t xml:space="preserve"> </w:t>
      </w:r>
      <w:proofErr w:type="spellStart"/>
      <w:r>
        <w:rPr>
          <w:sz w:val="20"/>
          <w:szCs w:val="20"/>
        </w:rPr>
        <w:t>as</w:t>
      </w:r>
      <w:proofErr w:type="spellEnd"/>
      <w:r>
        <w:rPr>
          <w:sz w:val="20"/>
          <w:szCs w:val="20"/>
        </w:rPr>
        <w:t xml:space="preserve"> beigefügte Fenster öffnen, wo für gewöhnlich automatisch die letzte Mat.nr. eingefügt wird:</w:t>
      </w:r>
    </w:p>
    <w:p w14:paraId="20A5C498" w14:textId="77777777" w:rsidR="004E61AC" w:rsidRDefault="004E61AC" w:rsidP="004E61AC">
      <w:pPr>
        <w:ind w:left="360"/>
        <w:rPr>
          <w:sz w:val="20"/>
          <w:szCs w:val="20"/>
        </w:rPr>
      </w:pPr>
      <w:r w:rsidRPr="004E61AC">
        <w:rPr>
          <w:noProof/>
          <w:sz w:val="20"/>
          <w:szCs w:val="20"/>
        </w:rPr>
        <w:drawing>
          <wp:inline distT="0" distB="0" distL="0" distR="0" wp14:anchorId="1E8142D1" wp14:editId="4F1CB816">
            <wp:extent cx="3454400" cy="1576590"/>
            <wp:effectExtent l="0" t="0" r="0" b="5080"/>
            <wp:docPr id="37"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3474678" cy="1585845"/>
                    </a:xfrm>
                    <a:prstGeom prst="rect">
                      <a:avLst/>
                    </a:prstGeom>
                  </pic:spPr>
                </pic:pic>
              </a:graphicData>
            </a:graphic>
          </wp:inline>
        </w:drawing>
      </w:r>
    </w:p>
    <w:p w14:paraId="1273C999" w14:textId="77777777" w:rsidR="004E61AC" w:rsidRDefault="004E61AC" w:rsidP="004E61AC">
      <w:pPr>
        <w:ind w:left="360"/>
        <w:rPr>
          <w:sz w:val="20"/>
          <w:szCs w:val="20"/>
        </w:rPr>
      </w:pPr>
    </w:p>
    <w:p w14:paraId="7F09A5E8" w14:textId="77777777" w:rsidR="004E61AC" w:rsidRDefault="004E61AC" w:rsidP="004E61AC">
      <w:pPr>
        <w:ind w:left="360"/>
        <w:rPr>
          <w:sz w:val="20"/>
          <w:szCs w:val="20"/>
        </w:rPr>
      </w:pPr>
      <w:r>
        <w:rPr>
          <w:sz w:val="20"/>
          <w:szCs w:val="20"/>
        </w:rPr>
        <w:t xml:space="preserve">Man erkennt für das heutige Datum das </w:t>
      </w:r>
      <w:proofErr w:type="spellStart"/>
      <w:r>
        <w:rPr>
          <w:sz w:val="20"/>
          <w:szCs w:val="20"/>
        </w:rPr>
        <w:t>Prüflos</w:t>
      </w:r>
      <w:proofErr w:type="spellEnd"/>
      <w:r>
        <w:rPr>
          <w:sz w:val="20"/>
          <w:szCs w:val="20"/>
        </w:rPr>
        <w:t xml:space="preserve"> und wählt es aus und drückt Button „Weiter“:</w:t>
      </w:r>
    </w:p>
    <w:p w14:paraId="302E9F62" w14:textId="77777777" w:rsidR="004E61AC" w:rsidRDefault="004E61AC" w:rsidP="004E61AC">
      <w:pPr>
        <w:ind w:left="360"/>
        <w:rPr>
          <w:sz w:val="20"/>
          <w:szCs w:val="20"/>
        </w:rPr>
      </w:pPr>
      <w:r w:rsidRPr="004E61AC">
        <w:rPr>
          <w:noProof/>
          <w:sz w:val="20"/>
          <w:szCs w:val="20"/>
        </w:rPr>
        <w:drawing>
          <wp:inline distT="0" distB="0" distL="0" distR="0" wp14:anchorId="0BE0A43B" wp14:editId="2DEDB711">
            <wp:extent cx="1651000" cy="1733550"/>
            <wp:effectExtent l="0" t="0" r="6350" b="0"/>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1653808" cy="1736498"/>
                    </a:xfrm>
                    <a:prstGeom prst="rect">
                      <a:avLst/>
                    </a:prstGeom>
                  </pic:spPr>
                </pic:pic>
              </a:graphicData>
            </a:graphic>
          </wp:inline>
        </w:drawing>
      </w:r>
    </w:p>
    <w:p w14:paraId="07A52DE0" w14:textId="77777777" w:rsidR="004E61AC" w:rsidRDefault="004E61AC" w:rsidP="004E61AC">
      <w:pPr>
        <w:ind w:left="360"/>
        <w:rPr>
          <w:sz w:val="20"/>
          <w:szCs w:val="20"/>
        </w:rPr>
      </w:pPr>
      <w:r>
        <w:rPr>
          <w:sz w:val="20"/>
          <w:szCs w:val="20"/>
        </w:rPr>
        <w:t>Unten im Bild den Verwendungsentscheid „A“ befüllen und drückt Button „Sichern“</w:t>
      </w:r>
    </w:p>
    <w:p w14:paraId="66DD917C" w14:textId="77777777" w:rsidR="004E61AC" w:rsidRDefault="004E61AC" w:rsidP="004E61AC">
      <w:pPr>
        <w:ind w:left="360"/>
        <w:rPr>
          <w:sz w:val="20"/>
          <w:szCs w:val="20"/>
        </w:rPr>
      </w:pPr>
      <w:r w:rsidRPr="004E61AC">
        <w:rPr>
          <w:noProof/>
          <w:sz w:val="20"/>
          <w:szCs w:val="20"/>
        </w:rPr>
        <w:drawing>
          <wp:inline distT="0" distB="0" distL="0" distR="0" wp14:anchorId="529F6B92" wp14:editId="276EE55F">
            <wp:extent cx="3324689" cy="1562318"/>
            <wp:effectExtent l="0" t="0" r="9525" b="0"/>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3324689" cy="1562318"/>
                    </a:xfrm>
                    <a:prstGeom prst="rect">
                      <a:avLst/>
                    </a:prstGeom>
                  </pic:spPr>
                </pic:pic>
              </a:graphicData>
            </a:graphic>
          </wp:inline>
        </w:drawing>
      </w:r>
    </w:p>
    <w:p w14:paraId="5D233B34" w14:textId="77777777" w:rsidR="004E61AC" w:rsidRDefault="004E61AC" w:rsidP="004E61AC">
      <w:pPr>
        <w:ind w:left="360"/>
        <w:rPr>
          <w:sz w:val="20"/>
          <w:szCs w:val="20"/>
        </w:rPr>
      </w:pPr>
    </w:p>
    <w:p w14:paraId="2BA32F14" w14:textId="77777777" w:rsidR="00D61362" w:rsidRDefault="00D61362" w:rsidP="00D61362">
      <w:pPr>
        <w:pStyle w:val="Listenabsatz"/>
        <w:numPr>
          <w:ilvl w:val="0"/>
          <w:numId w:val="1"/>
        </w:numPr>
        <w:rPr>
          <w:sz w:val="20"/>
          <w:szCs w:val="20"/>
        </w:rPr>
      </w:pPr>
      <w:r>
        <w:rPr>
          <w:sz w:val="20"/>
          <w:szCs w:val="20"/>
        </w:rPr>
        <w:t>COGI erneut anstoßen (/</w:t>
      </w:r>
      <w:proofErr w:type="spellStart"/>
      <w:r>
        <w:rPr>
          <w:sz w:val="20"/>
          <w:szCs w:val="20"/>
        </w:rPr>
        <w:t>oCOGI</w:t>
      </w:r>
      <w:proofErr w:type="spellEnd"/>
      <w:r>
        <w:rPr>
          <w:sz w:val="20"/>
          <w:szCs w:val="20"/>
        </w:rPr>
        <w:t>)</w:t>
      </w:r>
    </w:p>
    <w:p w14:paraId="2E51EF67" w14:textId="77777777" w:rsidR="00D61362" w:rsidRPr="00D61362" w:rsidRDefault="00D61362" w:rsidP="00D61362">
      <w:pPr>
        <w:pStyle w:val="Listenabsatz"/>
        <w:rPr>
          <w:sz w:val="20"/>
          <w:szCs w:val="20"/>
        </w:rPr>
      </w:pPr>
    </w:p>
    <w:p w14:paraId="185A13CB" w14:textId="77777777" w:rsidR="003E18D9" w:rsidRDefault="00D61362" w:rsidP="003E18D9">
      <w:pPr>
        <w:rPr>
          <w:sz w:val="20"/>
          <w:szCs w:val="20"/>
        </w:rPr>
      </w:pPr>
      <w:r>
        <w:rPr>
          <w:sz w:val="20"/>
          <w:szCs w:val="20"/>
        </w:rPr>
        <w:t>Charge auf 99999 entsprechend in den Zeilen ändern:</w:t>
      </w:r>
    </w:p>
    <w:p w14:paraId="52B61043" w14:textId="77777777" w:rsidR="00D61362" w:rsidRDefault="00D61362" w:rsidP="003E18D9">
      <w:pPr>
        <w:rPr>
          <w:sz w:val="20"/>
          <w:szCs w:val="20"/>
        </w:rPr>
      </w:pPr>
      <w:r w:rsidRPr="00D61362">
        <w:rPr>
          <w:noProof/>
          <w:sz w:val="20"/>
          <w:szCs w:val="20"/>
        </w:rPr>
        <w:drawing>
          <wp:inline distT="0" distB="0" distL="0" distR="0" wp14:anchorId="0C6F7179" wp14:editId="1A2A9EEC">
            <wp:extent cx="5760720" cy="626110"/>
            <wp:effectExtent l="0" t="0" r="0" b="2540"/>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5760720" cy="626110"/>
                    </a:xfrm>
                    <a:prstGeom prst="rect">
                      <a:avLst/>
                    </a:prstGeom>
                  </pic:spPr>
                </pic:pic>
              </a:graphicData>
            </a:graphic>
          </wp:inline>
        </w:drawing>
      </w:r>
    </w:p>
    <w:p w14:paraId="2D9AB90D" w14:textId="77777777" w:rsidR="00D61362" w:rsidRDefault="00D61362" w:rsidP="003E18D9">
      <w:pPr>
        <w:rPr>
          <w:sz w:val="20"/>
          <w:szCs w:val="20"/>
        </w:rPr>
      </w:pPr>
      <w:r>
        <w:rPr>
          <w:sz w:val="20"/>
          <w:szCs w:val="20"/>
        </w:rPr>
        <w:t>Anschließend buchen:</w:t>
      </w:r>
    </w:p>
    <w:p w14:paraId="23B9F1FB" w14:textId="77777777" w:rsidR="00D61362" w:rsidRDefault="00D61362" w:rsidP="003E18D9">
      <w:pPr>
        <w:rPr>
          <w:sz w:val="20"/>
          <w:szCs w:val="20"/>
        </w:rPr>
      </w:pPr>
      <w:r w:rsidRPr="00D61362">
        <w:rPr>
          <w:noProof/>
          <w:sz w:val="20"/>
          <w:szCs w:val="20"/>
        </w:rPr>
        <w:drawing>
          <wp:inline distT="0" distB="0" distL="0" distR="0" wp14:anchorId="1AA3A32E" wp14:editId="17293F9F">
            <wp:extent cx="724001" cy="466790"/>
            <wp:effectExtent l="0" t="0" r="0" b="9525"/>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724001" cy="466790"/>
                    </a:xfrm>
                    <a:prstGeom prst="rect">
                      <a:avLst/>
                    </a:prstGeom>
                  </pic:spPr>
                </pic:pic>
              </a:graphicData>
            </a:graphic>
          </wp:inline>
        </w:drawing>
      </w:r>
    </w:p>
    <w:p w14:paraId="2F84DDE3" w14:textId="77777777" w:rsidR="00D61362" w:rsidRDefault="00D61362" w:rsidP="003E18D9">
      <w:pPr>
        <w:rPr>
          <w:sz w:val="20"/>
          <w:szCs w:val="20"/>
        </w:rPr>
      </w:pPr>
    </w:p>
    <w:p w14:paraId="17410DAE" w14:textId="77777777" w:rsidR="00D61362" w:rsidRDefault="00D61362" w:rsidP="00D61362">
      <w:pPr>
        <w:pStyle w:val="Listenabsatz"/>
        <w:numPr>
          <w:ilvl w:val="0"/>
          <w:numId w:val="1"/>
        </w:numPr>
        <w:rPr>
          <w:sz w:val="20"/>
          <w:szCs w:val="20"/>
        </w:rPr>
      </w:pPr>
      <w:r>
        <w:rPr>
          <w:sz w:val="20"/>
          <w:szCs w:val="20"/>
        </w:rPr>
        <w:t>Kontrolle (/n/SCWM/</w:t>
      </w:r>
      <w:proofErr w:type="spellStart"/>
      <w:r>
        <w:rPr>
          <w:sz w:val="20"/>
          <w:szCs w:val="20"/>
        </w:rPr>
        <w:t>adprod</w:t>
      </w:r>
      <w:proofErr w:type="spellEnd"/>
    </w:p>
    <w:p w14:paraId="35B6993D" w14:textId="77777777" w:rsidR="00D61362" w:rsidRDefault="00D61362" w:rsidP="004E61AC">
      <w:pPr>
        <w:rPr>
          <w:sz w:val="20"/>
          <w:szCs w:val="20"/>
        </w:rPr>
      </w:pPr>
      <w:r>
        <w:rPr>
          <w:sz w:val="20"/>
          <w:szCs w:val="20"/>
        </w:rPr>
        <w:t xml:space="preserve">Wenn alles ok, dann sollte anschließend die 50 </w:t>
      </w:r>
      <w:proofErr w:type="spellStart"/>
      <w:r>
        <w:rPr>
          <w:sz w:val="20"/>
          <w:szCs w:val="20"/>
        </w:rPr>
        <w:t>Stck</w:t>
      </w:r>
      <w:proofErr w:type="spellEnd"/>
      <w:r>
        <w:rPr>
          <w:sz w:val="20"/>
          <w:szCs w:val="20"/>
        </w:rPr>
        <w:t>. nicht mehr auf dem PVB im EWM ersichtlich sein:</w:t>
      </w:r>
    </w:p>
    <w:p w14:paraId="39218883" w14:textId="77777777" w:rsidR="000862C0" w:rsidRPr="000862C0" w:rsidRDefault="004E61AC" w:rsidP="00FA3F26">
      <w:pPr>
        <w:ind w:left="360"/>
        <w:rPr>
          <w:sz w:val="20"/>
          <w:szCs w:val="20"/>
        </w:rPr>
      </w:pPr>
      <w:r w:rsidRPr="004E61AC">
        <w:rPr>
          <w:noProof/>
          <w:sz w:val="20"/>
          <w:szCs w:val="20"/>
        </w:rPr>
        <w:drawing>
          <wp:inline distT="0" distB="0" distL="0" distR="0" wp14:anchorId="26F5C15B" wp14:editId="4E7CD17A">
            <wp:extent cx="4962525" cy="1212187"/>
            <wp:effectExtent l="0" t="0" r="0" b="7620"/>
            <wp:docPr id="40"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5024914" cy="1227427"/>
                    </a:xfrm>
                    <a:prstGeom prst="rect">
                      <a:avLst/>
                    </a:prstGeom>
                  </pic:spPr>
                </pic:pic>
              </a:graphicData>
            </a:graphic>
          </wp:inline>
        </w:drawing>
      </w:r>
    </w:p>
    <w:sectPr w:rsidR="000862C0" w:rsidRPr="000862C0">
      <w:footerReference w:type="default" r:id="rId4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EA92B" w14:textId="77777777" w:rsidR="00B6431B" w:rsidRDefault="00B6431B" w:rsidP="007F179E">
      <w:pPr>
        <w:spacing w:after="0" w:line="240" w:lineRule="auto"/>
      </w:pPr>
      <w:r>
        <w:separator/>
      </w:r>
    </w:p>
  </w:endnote>
  <w:endnote w:type="continuationSeparator" w:id="0">
    <w:p w14:paraId="66F2F985" w14:textId="77777777" w:rsidR="00B6431B" w:rsidRDefault="00B6431B" w:rsidP="007F1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0005927"/>
      <w:docPartObj>
        <w:docPartGallery w:val="Page Numbers (Bottom of Page)"/>
        <w:docPartUnique/>
      </w:docPartObj>
    </w:sdtPr>
    <w:sdtEndPr/>
    <w:sdtContent>
      <w:p w14:paraId="567ECAC7" w14:textId="77777777" w:rsidR="007F179E" w:rsidRDefault="007F179E">
        <w:pPr>
          <w:pStyle w:val="Fuzeile"/>
          <w:jc w:val="center"/>
        </w:pPr>
        <w:r>
          <w:fldChar w:fldCharType="begin"/>
        </w:r>
        <w:r>
          <w:instrText>PAGE   \* MERGEFORMAT</w:instrText>
        </w:r>
        <w:r>
          <w:fldChar w:fldCharType="separate"/>
        </w:r>
        <w:r>
          <w:t>2</w:t>
        </w:r>
        <w:r>
          <w:fldChar w:fldCharType="end"/>
        </w:r>
      </w:p>
    </w:sdtContent>
  </w:sdt>
  <w:p w14:paraId="59360F2E" w14:textId="77777777" w:rsidR="007F179E" w:rsidRDefault="007F179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8BE5C" w14:textId="77777777" w:rsidR="00B6431B" w:rsidRDefault="00B6431B" w:rsidP="007F179E">
      <w:pPr>
        <w:spacing w:after="0" w:line="240" w:lineRule="auto"/>
      </w:pPr>
      <w:r>
        <w:separator/>
      </w:r>
    </w:p>
  </w:footnote>
  <w:footnote w:type="continuationSeparator" w:id="0">
    <w:p w14:paraId="0ABA90CB" w14:textId="77777777" w:rsidR="00B6431B" w:rsidRDefault="00B6431B" w:rsidP="007F17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85122"/>
    <w:multiLevelType w:val="hybridMultilevel"/>
    <w:tmpl w:val="F5D0B81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269"/>
    <w:rsid w:val="000540AE"/>
    <w:rsid w:val="00072CA8"/>
    <w:rsid w:val="000862C0"/>
    <w:rsid w:val="001864B4"/>
    <w:rsid w:val="00340405"/>
    <w:rsid w:val="003C2CA4"/>
    <w:rsid w:val="003E18D9"/>
    <w:rsid w:val="004E61AC"/>
    <w:rsid w:val="005C0F95"/>
    <w:rsid w:val="0066096C"/>
    <w:rsid w:val="00742276"/>
    <w:rsid w:val="0076653A"/>
    <w:rsid w:val="00784B7E"/>
    <w:rsid w:val="007C3269"/>
    <w:rsid w:val="007F179E"/>
    <w:rsid w:val="007F1D37"/>
    <w:rsid w:val="00A1771F"/>
    <w:rsid w:val="00AF7747"/>
    <w:rsid w:val="00B6431B"/>
    <w:rsid w:val="00B95BA4"/>
    <w:rsid w:val="00C05736"/>
    <w:rsid w:val="00D07D00"/>
    <w:rsid w:val="00D61362"/>
    <w:rsid w:val="00D87A56"/>
    <w:rsid w:val="00FA3F26"/>
    <w:rsid w:val="00FC06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24653"/>
  <w15:chartTrackingRefBased/>
  <w15:docId w15:val="{11C1C77D-962B-4E49-ADBB-A04B0FC8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1771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1771F"/>
    <w:rPr>
      <w:rFonts w:ascii="Segoe UI" w:hAnsi="Segoe UI" w:cs="Segoe UI"/>
      <w:sz w:val="18"/>
      <w:szCs w:val="18"/>
    </w:rPr>
  </w:style>
  <w:style w:type="paragraph" w:styleId="Listenabsatz">
    <w:name w:val="List Paragraph"/>
    <w:basedOn w:val="Standard"/>
    <w:uiPriority w:val="34"/>
    <w:qFormat/>
    <w:rsid w:val="00FC06D5"/>
    <w:pPr>
      <w:ind w:left="720"/>
      <w:contextualSpacing/>
    </w:pPr>
  </w:style>
  <w:style w:type="paragraph" w:styleId="Kopfzeile">
    <w:name w:val="header"/>
    <w:basedOn w:val="Standard"/>
    <w:link w:val="KopfzeileZchn"/>
    <w:uiPriority w:val="99"/>
    <w:unhideWhenUsed/>
    <w:rsid w:val="007F179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F179E"/>
  </w:style>
  <w:style w:type="paragraph" w:styleId="Fuzeile">
    <w:name w:val="footer"/>
    <w:basedOn w:val="Standard"/>
    <w:link w:val="FuzeileZchn"/>
    <w:uiPriority w:val="99"/>
    <w:unhideWhenUsed/>
    <w:rsid w:val="007F179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F1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582</Words>
  <Characters>3671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Werner Becker</dc:creator>
  <cp:keywords/>
  <dc:description/>
  <cp:lastModifiedBy>Werner Becker</cp:lastModifiedBy>
  <cp:revision>2</cp:revision>
  <dcterms:created xsi:type="dcterms:W3CDTF">2021-02-12T12:55:00Z</dcterms:created>
  <dcterms:modified xsi:type="dcterms:W3CDTF">2021-02-12T12:55:00Z</dcterms:modified>
</cp:coreProperties>
</file>