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40" w:rsidRDefault="00B32663" w:rsidP="00B32663">
      <w:pPr>
        <w:jc w:val="center"/>
        <w:rPr>
          <w:b/>
          <w:sz w:val="24"/>
          <w:u w:val="single"/>
        </w:rPr>
      </w:pPr>
      <w:r w:rsidRPr="00B32663">
        <w:rPr>
          <w:b/>
          <w:sz w:val="24"/>
          <w:u w:val="single"/>
        </w:rPr>
        <w:t>Beschreibung: Chargen ändern</w:t>
      </w:r>
    </w:p>
    <w:p w:rsidR="00B32663" w:rsidRDefault="00B32663" w:rsidP="00B3266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Ausgangssituation:</w:t>
      </w:r>
    </w:p>
    <w:p w:rsidR="00B32663" w:rsidRDefault="00B32663" w:rsidP="00B32663">
      <w:pPr>
        <w:rPr>
          <w:sz w:val="24"/>
        </w:rPr>
      </w:pPr>
      <w:r>
        <w:rPr>
          <w:sz w:val="24"/>
        </w:rPr>
        <w:t>Man möchte eine Charge ändern, z.B. weil man Restmengen am PVB hat und diese zu gering sind, um die retrograde Verbrauchsbuchung ohne COGI Eintrag zu verbuchen.</w:t>
      </w:r>
    </w:p>
    <w:p w:rsidR="00B32663" w:rsidRDefault="00B32663" w:rsidP="00B32663">
      <w:pPr>
        <w:rPr>
          <w:sz w:val="24"/>
        </w:rPr>
      </w:pPr>
    </w:p>
    <w:p w:rsidR="00B32663" w:rsidRPr="00B32663" w:rsidRDefault="00B32663" w:rsidP="00B32663">
      <w:pPr>
        <w:rPr>
          <w:b/>
          <w:sz w:val="24"/>
          <w:u w:val="single"/>
        </w:rPr>
      </w:pPr>
      <w:r w:rsidRPr="00B32663">
        <w:rPr>
          <w:b/>
          <w:sz w:val="24"/>
          <w:u w:val="single"/>
        </w:rPr>
        <w:t>Vorgehensweise:</w:t>
      </w:r>
    </w:p>
    <w:p w:rsidR="00B32663" w:rsidRDefault="00B32663" w:rsidP="00B32663">
      <w:pPr>
        <w:rPr>
          <w:sz w:val="24"/>
        </w:rPr>
      </w:pPr>
      <w:r>
        <w:rPr>
          <w:sz w:val="24"/>
        </w:rPr>
        <w:t>Transaktion: /n/SCWM/POST</w:t>
      </w:r>
    </w:p>
    <w:p w:rsidR="00B32663" w:rsidRDefault="00B32663" w:rsidP="00B32663">
      <w:pPr>
        <w:rPr>
          <w:sz w:val="24"/>
        </w:rPr>
      </w:pPr>
      <w:r w:rsidRPr="00B32663">
        <w:rPr>
          <w:sz w:val="24"/>
        </w:rPr>
        <w:drawing>
          <wp:inline distT="0" distB="0" distL="0" distR="0" wp14:anchorId="2C55BA99" wp14:editId="37B89C00">
            <wp:extent cx="5760720" cy="9899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663" w:rsidRPr="00B32663" w:rsidRDefault="00B32663" w:rsidP="00B32663">
      <w:pPr>
        <w:rPr>
          <w:sz w:val="24"/>
        </w:rPr>
      </w:pPr>
      <w:r w:rsidRPr="00B32663">
        <w:rPr>
          <w:sz w:val="24"/>
        </w:rPr>
        <w:drawing>
          <wp:inline distT="0" distB="0" distL="0" distR="0" wp14:anchorId="49CCF12B" wp14:editId="30E4210A">
            <wp:extent cx="5760720" cy="372872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2663" w:rsidRPr="00B326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B5"/>
    <w:rsid w:val="00B078B5"/>
    <w:rsid w:val="00B32663"/>
    <w:rsid w:val="00D2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E7CF"/>
  <w15:chartTrackingRefBased/>
  <w15:docId w15:val="{631CF391-0FD1-4C6B-9173-1D89EF22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Intercable GmbH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Becker</dc:creator>
  <cp:keywords/>
  <dc:description/>
  <cp:lastModifiedBy>Werner Becker</cp:lastModifiedBy>
  <cp:revision>2</cp:revision>
  <dcterms:created xsi:type="dcterms:W3CDTF">2020-02-28T06:24:00Z</dcterms:created>
  <dcterms:modified xsi:type="dcterms:W3CDTF">2020-02-28T06:34:00Z</dcterms:modified>
</cp:coreProperties>
</file>