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886" w:rsidRPr="00100886" w:rsidRDefault="00100886" w:rsidP="00100886">
      <w:pPr>
        <w:jc w:val="center"/>
        <w:rPr>
          <w:b/>
          <w:bCs/>
          <w:u w:val="single"/>
        </w:rPr>
      </w:pPr>
      <w:r w:rsidRPr="00100886">
        <w:rPr>
          <w:b/>
          <w:bCs/>
          <w:u w:val="single"/>
        </w:rPr>
        <w:t>Consumption / Verrechnung VSF zu Kundenbedarfen</w:t>
      </w:r>
    </w:p>
    <w:p w:rsidR="00100886" w:rsidRDefault="00100886" w:rsidP="00100886"/>
    <w:p w:rsidR="00100886" w:rsidRDefault="007E73A4" w:rsidP="00100886">
      <w:r>
        <w:t xml:space="preserve">Reference: </w:t>
      </w:r>
      <w:r w:rsidR="00100886">
        <w:t xml:space="preserve">SAP </w:t>
      </w:r>
      <w:r>
        <w:t>Book</w:t>
      </w:r>
      <w:r w:rsidR="00100886">
        <w:t xml:space="preserve"> „Produktionsplanung und -steuerung mit SAP ERP“ S.227-S.231</w:t>
      </w:r>
    </w:p>
    <w:p w:rsidR="00100886" w:rsidRDefault="00100886" w:rsidP="00100886"/>
    <w:p w:rsidR="00100886" w:rsidRDefault="007E73A4" w:rsidP="00100886">
      <w:r>
        <w:t>Example: see Excel-file</w:t>
      </w:r>
    </w:p>
    <w:p w:rsidR="00100886" w:rsidRDefault="00100886" w:rsidP="00100886"/>
    <w:p w:rsidR="00100886" w:rsidRDefault="00100886" w:rsidP="00100886">
      <w:pPr>
        <w:pStyle w:val="Listenabsatz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Stammdatenpflege</w:t>
      </w:r>
    </w:p>
    <w:p w:rsidR="00100886" w:rsidRDefault="00100886" w:rsidP="00100886">
      <w:pPr>
        <w:ind w:left="360"/>
      </w:pPr>
      <w:r>
        <w:rPr>
          <w:noProof/>
        </w:rPr>
        <w:drawing>
          <wp:inline distT="0" distB="0" distL="0" distR="0">
            <wp:extent cx="5033010" cy="2926080"/>
            <wp:effectExtent l="0" t="0" r="0" b="762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886" w:rsidRDefault="00100886" w:rsidP="00100886">
      <w:pPr>
        <w:ind w:left="360"/>
      </w:pPr>
    </w:p>
    <w:p w:rsidR="00100886" w:rsidRDefault="00100886" w:rsidP="00100886">
      <w:pPr>
        <w:pStyle w:val="Listenabsatz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Methode</w:t>
      </w:r>
    </w:p>
    <w:p w:rsidR="00100886" w:rsidRDefault="00100886" w:rsidP="00100886">
      <w:pPr>
        <w:pStyle w:val="Listenabsatz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VSF werden periodisch gepflegt, d.h. Monat oder Woche</w:t>
      </w:r>
    </w:p>
    <w:p w:rsidR="00100886" w:rsidRDefault="00100886" w:rsidP="00100886">
      <w:pPr>
        <w:pStyle w:val="Listenabsatz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SAP vergibt der Periode das Datum des 1. Arbeitstages, z.B. Monat August = 02.08.2021</w:t>
      </w:r>
    </w:p>
    <w:p w:rsidR="00100886" w:rsidRDefault="00100886" w:rsidP="00100886">
      <w:pPr>
        <w:pStyle w:val="Listenabsatz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Verrechnungsmodus „2“ legt fest, dass zuerst 10 AT über Parameter „Verint Vorwärts“ vorwärtsgerechnet wird; erst wenn es nach vorne keine Kundenbedarfe gibt (sehr selten), wird die Rückwärtsrechnung mit 35 AT (Parameter „Verint Rückwärts“) angewendet</w:t>
      </w:r>
    </w:p>
    <w:p w:rsidR="00100886" w:rsidRDefault="00100886" w:rsidP="00FB0D8A">
      <w:pPr>
        <w:pStyle w:val="Listenabsatz"/>
        <w:numPr>
          <w:ilvl w:val="0"/>
          <w:numId w:val="2"/>
        </w:numPr>
      </w:pPr>
      <w:r w:rsidRPr="007E73A4">
        <w:rPr>
          <w:rFonts w:eastAsia="Times New Roman"/>
        </w:rPr>
        <w:t xml:space="preserve">Z.B. VSF Febr. 21 </w:t>
      </w:r>
      <w:r w:rsidRPr="007E73A4">
        <w:rPr>
          <w:rFonts w:ascii="Wingdings" w:eastAsia="Times New Roman" w:hAnsi="Wingdings"/>
        </w:rPr>
        <w:t>à</w:t>
      </w:r>
      <w:r w:rsidRPr="007E73A4">
        <w:rPr>
          <w:rFonts w:eastAsia="Times New Roman"/>
        </w:rPr>
        <w:t xml:space="preserve"> 01.02.2021 </w:t>
      </w:r>
      <w:r w:rsidRPr="007E73A4">
        <w:rPr>
          <w:rFonts w:ascii="Wingdings" w:eastAsia="Times New Roman" w:hAnsi="Wingdings"/>
        </w:rPr>
        <w:t>à</w:t>
      </w:r>
      <w:r w:rsidRPr="007E73A4">
        <w:rPr>
          <w:rFonts w:eastAsia="Times New Roman"/>
        </w:rPr>
        <w:t xml:space="preserve"> 10 AT nach vorne </w:t>
      </w:r>
      <w:r w:rsidRPr="007E73A4">
        <w:rPr>
          <w:rFonts w:ascii="Wingdings" w:eastAsia="Times New Roman" w:hAnsi="Wingdings"/>
        </w:rPr>
        <w:t>à</w:t>
      </w:r>
      <w:r w:rsidRPr="007E73A4">
        <w:rPr>
          <w:rFonts w:eastAsia="Times New Roman"/>
        </w:rPr>
        <w:t xml:space="preserve"> 18.01. von dort aus werden dann bis max. dem gesamten Monat Febr. 21 etwaige Kundenbedarfe verrechnet </w:t>
      </w:r>
      <w:r w:rsidRPr="007E73A4">
        <w:rPr>
          <w:rFonts w:ascii="Wingdings" w:eastAsia="Times New Roman" w:hAnsi="Wingdings"/>
        </w:rPr>
        <w:t>à</w:t>
      </w:r>
      <w:r w:rsidRPr="007E73A4">
        <w:rPr>
          <w:rFonts w:eastAsia="Times New Roman"/>
        </w:rPr>
        <w:t xml:space="preserve"> im </w:t>
      </w:r>
      <w:r w:rsidRPr="007E73A4">
        <w:rPr>
          <w:rFonts w:eastAsia="Times New Roman"/>
        </w:rPr>
        <w:lastRenderedPageBreak/>
        <w:t>Beispiel wurden alle VSF durch Kundenbedarfe verrechnet</w:t>
      </w:r>
      <w:bookmarkStart w:id="0" w:name="_GoBack"/>
      <w:r>
        <w:rPr>
          <w:noProof/>
        </w:rPr>
        <w:drawing>
          <wp:inline distT="0" distB="0" distL="0" distR="0">
            <wp:extent cx="3485759" cy="4228185"/>
            <wp:effectExtent l="0" t="0" r="635" b="127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679" cy="424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00886" w:rsidRDefault="00100886" w:rsidP="00100886"/>
    <w:p w:rsidR="00100886" w:rsidRDefault="00100886" w:rsidP="00100886">
      <w:pPr>
        <w:pStyle w:val="Listenabsatz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Monat Juli 21 </w:t>
      </w:r>
      <w:r>
        <w:rPr>
          <w:rFonts w:ascii="Wingdings" w:eastAsia="Times New Roman" w:hAnsi="Wingdings"/>
        </w:rPr>
        <w:t>à</w:t>
      </w:r>
      <w:r>
        <w:rPr>
          <w:rFonts w:eastAsia="Times New Roman"/>
        </w:rPr>
        <w:t xml:space="preserve"> 01.07.2021 </w:t>
      </w:r>
      <w:r>
        <w:rPr>
          <w:rFonts w:ascii="Wingdings" w:eastAsia="Times New Roman" w:hAnsi="Wingdings"/>
        </w:rPr>
        <w:t>à</w:t>
      </w:r>
      <w:r>
        <w:rPr>
          <w:rFonts w:eastAsia="Times New Roman"/>
        </w:rPr>
        <w:t xml:space="preserve"> 10 AT nach vorne </w:t>
      </w:r>
      <w:r>
        <w:rPr>
          <w:rFonts w:ascii="Wingdings" w:eastAsia="Times New Roman" w:hAnsi="Wingdings"/>
        </w:rPr>
        <w:t>à</w:t>
      </w:r>
      <w:r>
        <w:rPr>
          <w:rFonts w:eastAsia="Times New Roman"/>
        </w:rPr>
        <w:t xml:space="preserve"> 18.06. von dort aus dann bis max. Ende Juli werden Kundenbedarfe verrechnet (19.368) </w:t>
      </w:r>
      <w:r>
        <w:rPr>
          <w:rFonts w:ascii="Wingdings" w:eastAsia="Times New Roman" w:hAnsi="Wingdings"/>
        </w:rPr>
        <w:t>à</w:t>
      </w:r>
      <w:r>
        <w:rPr>
          <w:rFonts w:eastAsia="Times New Roman"/>
        </w:rPr>
        <w:t xml:space="preserve"> Es bleibt somit die Differenz von VSF ./. Kundenbedarfe 19.368 = 20.475 stehen </w:t>
      </w:r>
      <w:r>
        <w:rPr>
          <w:rFonts w:ascii="Wingdings" w:eastAsia="Times New Roman" w:hAnsi="Wingdings"/>
        </w:rPr>
        <w:t>à</w:t>
      </w:r>
      <w:r>
        <w:rPr>
          <w:rFonts w:eastAsia="Times New Roman"/>
        </w:rPr>
        <w:t xml:space="preserve"> diese werden dem Datum 01.07. als VSF zugeordnet (rot) </w:t>
      </w:r>
    </w:p>
    <w:p w:rsidR="00100886" w:rsidRDefault="00100886" w:rsidP="00100886">
      <w:pPr>
        <w:pStyle w:val="Listenabsatz"/>
        <w:ind w:left="1080"/>
      </w:pPr>
      <w:r>
        <w:rPr>
          <w:noProof/>
        </w:rPr>
        <w:lastRenderedPageBreak/>
        <w:drawing>
          <wp:inline distT="0" distB="0" distL="0" distR="0">
            <wp:extent cx="3942715" cy="4784090"/>
            <wp:effectExtent l="0" t="0" r="63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715" cy="478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886" w:rsidRDefault="00100886" w:rsidP="00100886"/>
    <w:p w:rsidR="00100886" w:rsidRDefault="00100886" w:rsidP="00100886">
      <w:pPr>
        <w:pStyle w:val="Listenabsatz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Monat August 21 </w:t>
      </w:r>
      <w:r>
        <w:rPr>
          <w:rFonts w:ascii="Wingdings" w:eastAsia="Times New Roman" w:hAnsi="Wingdings"/>
        </w:rPr>
        <w:t>à</w:t>
      </w:r>
      <w:r>
        <w:rPr>
          <w:rFonts w:eastAsia="Times New Roman"/>
        </w:rPr>
        <w:t xml:space="preserve"> 02.08.2021 </w:t>
      </w:r>
      <w:r>
        <w:rPr>
          <w:rFonts w:ascii="Wingdings" w:eastAsia="Times New Roman" w:hAnsi="Wingdings"/>
        </w:rPr>
        <w:t>à</w:t>
      </w:r>
      <w:r>
        <w:rPr>
          <w:rFonts w:eastAsia="Times New Roman"/>
        </w:rPr>
        <w:t xml:space="preserve"> 10 AT nach vorne ist nicht mehr möglich, da bereits der Juli alle Kundenbedarfe verrechnet hat </w:t>
      </w:r>
      <w:r>
        <w:rPr>
          <w:rFonts w:ascii="Wingdings" w:eastAsia="Times New Roman" w:hAnsi="Wingdings"/>
        </w:rPr>
        <w:t>à</w:t>
      </w:r>
      <w:r>
        <w:rPr>
          <w:rFonts w:eastAsia="Times New Roman"/>
        </w:rPr>
        <w:t xml:space="preserve"> Verrechnung beginnt mit August 02.08. </w:t>
      </w:r>
      <w:r>
        <w:rPr>
          <w:rFonts w:ascii="Wingdings" w:eastAsia="Times New Roman" w:hAnsi="Wingdings"/>
        </w:rPr>
        <w:t>à</w:t>
      </w:r>
      <w:r>
        <w:rPr>
          <w:rFonts w:eastAsia="Times New Roman"/>
        </w:rPr>
        <w:t xml:space="preserve"> VSF 39.843 ./. Kundenbedarfe 5.180 = 34.663 </w:t>
      </w:r>
      <w:r>
        <w:rPr>
          <w:rFonts w:ascii="Wingdings" w:eastAsia="Times New Roman" w:hAnsi="Wingdings"/>
        </w:rPr>
        <w:t>à</w:t>
      </w:r>
      <w:r>
        <w:rPr>
          <w:rFonts w:eastAsia="Times New Roman"/>
        </w:rPr>
        <w:t xml:space="preserve"> diese werden dem Datum 02.08. als VSF zugeordnet (blau)</w:t>
      </w:r>
    </w:p>
    <w:p w:rsidR="00100886" w:rsidRDefault="00100886" w:rsidP="00100886">
      <w:pPr>
        <w:pStyle w:val="Listenabsatz"/>
        <w:ind w:left="1080"/>
      </w:pPr>
      <w:r>
        <w:rPr>
          <w:noProof/>
        </w:rPr>
        <w:lastRenderedPageBreak/>
        <w:drawing>
          <wp:inline distT="0" distB="0" distL="0" distR="0">
            <wp:extent cx="3950335" cy="4791710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35" cy="479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886" w:rsidRDefault="00100886" w:rsidP="00100886"/>
    <w:p w:rsidR="007E178B" w:rsidRDefault="007E178B"/>
    <w:sectPr w:rsidR="007E17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20359"/>
    <w:multiLevelType w:val="hybridMultilevel"/>
    <w:tmpl w:val="9B94148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914C87"/>
    <w:multiLevelType w:val="hybridMultilevel"/>
    <w:tmpl w:val="1F2058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86"/>
    <w:rsid w:val="00100886"/>
    <w:rsid w:val="007E178B"/>
    <w:rsid w:val="007E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E0AF"/>
  <w15:chartTrackingRefBased/>
  <w15:docId w15:val="{58AB25E5-47F4-461F-9659-9C2D3C2D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0886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00886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10088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6D38A.D0FC1FA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cid:image004.jpg@01D6D38A.D0FC1F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6D38A.D0FC1FA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cid:image003.jpg@01D6D38A.D0FC1F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Becker</dc:creator>
  <cp:keywords/>
  <dc:description/>
  <cp:lastModifiedBy>Werner Becker</cp:lastModifiedBy>
  <cp:revision>2</cp:revision>
  <dcterms:created xsi:type="dcterms:W3CDTF">2021-02-16T13:49:00Z</dcterms:created>
  <dcterms:modified xsi:type="dcterms:W3CDTF">2021-02-16T13:52:00Z</dcterms:modified>
</cp:coreProperties>
</file>